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31"/>
        <w:tblW w:w="0" w:type="dxa"/>
        <w:jc w:val="center"/>
        <w:tblInd w:w="0" w:type="dxa"/>
        <w:tblLayout w:type="fixed"/>
        <w:tblLook w:val="04A0" w:firstRow="1" w:lastRow="0" w:firstColumn="1" w:lastColumn="0" w:noHBand="0" w:noVBand="1"/>
      </w:tblPr>
      <w:tblGrid>
        <w:gridCol w:w="340"/>
        <w:gridCol w:w="454"/>
        <w:gridCol w:w="454"/>
        <w:gridCol w:w="454"/>
        <w:gridCol w:w="454"/>
        <w:gridCol w:w="340"/>
        <w:gridCol w:w="340"/>
        <w:gridCol w:w="340"/>
        <w:gridCol w:w="340"/>
        <w:gridCol w:w="340"/>
        <w:gridCol w:w="340"/>
        <w:gridCol w:w="340"/>
        <w:gridCol w:w="340"/>
        <w:gridCol w:w="340"/>
        <w:gridCol w:w="340"/>
        <w:gridCol w:w="340"/>
        <w:gridCol w:w="340"/>
        <w:gridCol w:w="3402"/>
      </w:tblGrid>
      <w:tr w:rsidR="00C113F5" w14:paraId="68CC6081" w14:textId="77777777" w:rsidTr="00C113F5">
        <w:trPr>
          <w:trHeight w:val="340"/>
          <w:jc w:val="center"/>
        </w:trPr>
        <w:tc>
          <w:tcPr>
            <w:tcW w:w="6236" w:type="dxa"/>
            <w:gridSpan w:val="17"/>
            <w:tcBorders>
              <w:top w:val="nil"/>
              <w:left w:val="nil"/>
              <w:bottom w:val="nil"/>
              <w:right w:val="single" w:sz="4" w:space="0" w:color="auto"/>
            </w:tcBorders>
            <w:shd w:val="clear" w:color="auto" w:fill="B2D69A"/>
            <w:vAlign w:val="center"/>
            <w:hideMark/>
          </w:tcPr>
          <w:p w14:paraId="06AEE817" w14:textId="77777777" w:rsidR="00C113F5" w:rsidRDefault="00C113F5" w:rsidP="00C113F5">
            <w:pPr>
              <w:jc w:val="center"/>
              <w:rPr>
                <w:rFonts w:ascii="Arial" w:hAnsi="Arial" w:cs="Arial"/>
                <w:b/>
              </w:rPr>
            </w:pPr>
            <w:bookmarkStart w:id="0" w:name="_Hlk189051669"/>
            <w:r>
              <w:rPr>
                <w:rFonts w:ascii="Arial" w:hAnsi="Arial" w:cs="Arial"/>
                <w:b/>
              </w:rPr>
              <w:t>WYPEŁNIA ZESPÓŁ NADZORUJĄCY</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F0A7EB0" w14:textId="77777777" w:rsidR="00C113F5" w:rsidRPr="00F054B0" w:rsidRDefault="00C113F5" w:rsidP="00C113F5">
            <w:pPr>
              <w:jc w:val="center"/>
              <w:rPr>
                <w:rFonts w:ascii="Arial" w:hAnsi="Arial" w:cs="Arial"/>
                <w:b/>
                <w:i/>
                <w:sz w:val="20"/>
              </w:rPr>
            </w:pPr>
            <w:r w:rsidRPr="00F054B0">
              <w:rPr>
                <w:rFonts w:ascii="Arial" w:hAnsi="Arial" w:cs="Arial"/>
                <w:b/>
                <w:i/>
                <w:sz w:val="20"/>
              </w:rPr>
              <w:t>Miejsce na naklejkę.</w:t>
            </w:r>
          </w:p>
          <w:p w14:paraId="50AB18F4" w14:textId="77777777" w:rsidR="00C113F5" w:rsidRPr="00F054B0" w:rsidRDefault="00C113F5" w:rsidP="00C113F5">
            <w:pPr>
              <w:jc w:val="center"/>
              <w:rPr>
                <w:rFonts w:ascii="Arial" w:hAnsi="Arial" w:cs="Arial"/>
                <w:i/>
                <w:sz w:val="4"/>
                <w:szCs w:val="6"/>
              </w:rPr>
            </w:pPr>
          </w:p>
          <w:p w14:paraId="4EE91B96" w14:textId="77777777" w:rsidR="00C113F5" w:rsidRDefault="00C113F5" w:rsidP="00C113F5">
            <w:pPr>
              <w:jc w:val="center"/>
              <w:rPr>
                <w:rFonts w:ascii="Arial" w:hAnsi="Arial" w:cs="Arial"/>
                <w:i/>
                <w:sz w:val="20"/>
              </w:rPr>
            </w:pPr>
            <w:r>
              <w:rPr>
                <w:rFonts w:ascii="Arial" w:hAnsi="Arial" w:cs="Arial"/>
                <w:i/>
                <w:sz w:val="20"/>
              </w:rPr>
              <w:t>Sprawdź, czy kod</w:t>
            </w:r>
            <w:r w:rsidRPr="00F054B0">
              <w:rPr>
                <w:rFonts w:ascii="Arial" w:hAnsi="Arial" w:cs="Arial"/>
                <w:i/>
                <w:sz w:val="20"/>
              </w:rPr>
              <w:t xml:space="preserve"> </w:t>
            </w:r>
            <w:r>
              <w:rPr>
                <w:rFonts w:ascii="Arial" w:hAnsi="Arial" w:cs="Arial"/>
                <w:i/>
                <w:sz w:val="20"/>
              </w:rPr>
              <w:t>na naklejce</w:t>
            </w:r>
            <w:r w:rsidRPr="00F054B0">
              <w:rPr>
                <w:rFonts w:ascii="Arial" w:hAnsi="Arial" w:cs="Arial"/>
                <w:i/>
                <w:sz w:val="20"/>
              </w:rPr>
              <w:t xml:space="preserve"> to </w:t>
            </w:r>
          </w:p>
          <w:p w14:paraId="5FD42640" w14:textId="77777777" w:rsidR="00C113F5" w:rsidRPr="00F55CBD" w:rsidRDefault="00C113F5" w:rsidP="00C113F5">
            <w:pPr>
              <w:jc w:val="center"/>
              <w:rPr>
                <w:rFonts w:ascii="Arial" w:hAnsi="Arial" w:cs="Arial"/>
                <w:sz w:val="20"/>
              </w:rPr>
            </w:pPr>
            <w:r>
              <w:rPr>
                <w:rFonts w:ascii="Arial" w:hAnsi="Arial" w:cs="Arial"/>
                <w:b/>
                <w:color w:val="FF0000"/>
                <w:sz w:val="28"/>
              </w:rPr>
              <w:t>O-6</w:t>
            </w:r>
            <w:r w:rsidR="009C13AF">
              <w:rPr>
                <w:rFonts w:ascii="Arial" w:hAnsi="Arial" w:cs="Arial"/>
                <w:b/>
                <w:color w:val="FF0000"/>
                <w:sz w:val="28"/>
              </w:rPr>
              <w:t>6</w:t>
            </w:r>
            <w:r w:rsidRPr="00F054B0">
              <w:rPr>
                <w:rFonts w:ascii="Arial" w:hAnsi="Arial" w:cs="Arial"/>
                <w:b/>
                <w:color w:val="FF0000"/>
                <w:sz w:val="28"/>
              </w:rPr>
              <w:t>0</w:t>
            </w:r>
            <w:r>
              <w:rPr>
                <w:rFonts w:ascii="Arial" w:hAnsi="Arial" w:cs="Arial"/>
                <w:sz w:val="20"/>
              </w:rPr>
              <w:t>.</w:t>
            </w:r>
          </w:p>
        </w:tc>
      </w:tr>
      <w:tr w:rsidR="00C113F5" w14:paraId="465D297C" w14:textId="77777777" w:rsidTr="00C113F5">
        <w:trPr>
          <w:trHeight w:val="454"/>
          <w:jc w:val="center"/>
        </w:trPr>
        <w:tc>
          <w:tcPr>
            <w:tcW w:w="6236" w:type="dxa"/>
            <w:gridSpan w:val="17"/>
            <w:tcBorders>
              <w:top w:val="nil"/>
              <w:left w:val="nil"/>
              <w:bottom w:val="nil"/>
              <w:right w:val="single" w:sz="4" w:space="0" w:color="auto"/>
            </w:tcBorders>
            <w:vAlign w:val="center"/>
          </w:tcPr>
          <w:p w14:paraId="039F2D5A" w14:textId="77777777" w:rsidR="00C113F5" w:rsidRDefault="00C113F5" w:rsidP="00C113F5">
            <w:pPr>
              <w:jc w:val="center"/>
              <w:rPr>
                <w:rFonts w:ascii="Arial" w:hAnsi="Arial" w:cs="Arial"/>
                <w:sz w:val="1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C9B8C2C" w14:textId="77777777" w:rsidR="00C113F5" w:rsidRDefault="00C113F5" w:rsidP="00C113F5">
            <w:pPr>
              <w:rPr>
                <w:rFonts w:ascii="Arial" w:hAnsi="Arial" w:cs="Arial"/>
              </w:rPr>
            </w:pPr>
          </w:p>
        </w:tc>
      </w:tr>
      <w:tr w:rsidR="00C113F5" w14:paraId="559133B8" w14:textId="77777777" w:rsidTr="00C113F5">
        <w:trPr>
          <w:trHeight w:val="397"/>
          <w:jc w:val="center"/>
        </w:trPr>
        <w:tc>
          <w:tcPr>
            <w:tcW w:w="2156" w:type="dxa"/>
            <w:gridSpan w:val="5"/>
            <w:tcBorders>
              <w:top w:val="nil"/>
              <w:left w:val="nil"/>
              <w:bottom w:val="nil"/>
              <w:right w:val="nil"/>
            </w:tcBorders>
            <w:vAlign w:val="center"/>
            <w:hideMark/>
          </w:tcPr>
          <w:p w14:paraId="7F0D480B" w14:textId="77777777" w:rsidR="00C113F5" w:rsidRDefault="00C113F5" w:rsidP="00C113F5">
            <w:pPr>
              <w:ind w:right="121"/>
              <w:jc w:val="center"/>
              <w:rPr>
                <w:rFonts w:ascii="Arial" w:hAnsi="Arial" w:cs="Arial"/>
                <w:b/>
              </w:rPr>
            </w:pPr>
            <w:r>
              <w:rPr>
                <w:rFonts w:ascii="Arial" w:hAnsi="Arial" w:cs="Arial"/>
                <w:b/>
              </w:rPr>
              <w:t>KOD UCZNIA</w:t>
            </w:r>
          </w:p>
        </w:tc>
        <w:tc>
          <w:tcPr>
            <w:tcW w:w="3740" w:type="dxa"/>
            <w:gridSpan w:val="11"/>
            <w:tcBorders>
              <w:top w:val="nil"/>
              <w:left w:val="nil"/>
              <w:bottom w:val="single" w:sz="4" w:space="0" w:color="auto"/>
              <w:right w:val="nil"/>
            </w:tcBorders>
            <w:vAlign w:val="center"/>
            <w:hideMark/>
          </w:tcPr>
          <w:p w14:paraId="3B91D192" w14:textId="77777777" w:rsidR="00C113F5" w:rsidRDefault="00C113F5" w:rsidP="00C113F5">
            <w:pPr>
              <w:jc w:val="center"/>
              <w:rPr>
                <w:rFonts w:ascii="Arial" w:hAnsi="Arial" w:cs="Arial"/>
                <w:b/>
              </w:rPr>
            </w:pPr>
            <w:r>
              <w:rPr>
                <w:rFonts w:ascii="Arial" w:hAnsi="Arial" w:cs="Arial"/>
                <w:b/>
              </w:rPr>
              <w:t>PESEL</w:t>
            </w:r>
          </w:p>
        </w:tc>
        <w:tc>
          <w:tcPr>
            <w:tcW w:w="340" w:type="dxa"/>
            <w:vMerge w:val="restart"/>
            <w:tcBorders>
              <w:top w:val="nil"/>
              <w:left w:val="nil"/>
              <w:bottom w:val="nil"/>
              <w:right w:val="single" w:sz="4" w:space="0" w:color="auto"/>
            </w:tcBorders>
            <w:vAlign w:val="center"/>
          </w:tcPr>
          <w:p w14:paraId="6421A661" w14:textId="77777777" w:rsidR="00C113F5" w:rsidRDefault="00C113F5" w:rsidP="00C113F5">
            <w:pPr>
              <w:jc w:val="cente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9F8B6FE" w14:textId="77777777" w:rsidR="00C113F5" w:rsidRDefault="00C113F5" w:rsidP="00C113F5">
            <w:pPr>
              <w:rPr>
                <w:rFonts w:ascii="Arial" w:hAnsi="Arial" w:cs="Arial"/>
              </w:rPr>
            </w:pPr>
          </w:p>
        </w:tc>
      </w:tr>
      <w:tr w:rsidR="00C113F5" w14:paraId="181EA480" w14:textId="77777777" w:rsidTr="00C113F5">
        <w:trPr>
          <w:trHeight w:val="510"/>
          <w:jc w:val="center"/>
        </w:trPr>
        <w:tc>
          <w:tcPr>
            <w:tcW w:w="340" w:type="dxa"/>
            <w:tcBorders>
              <w:top w:val="nil"/>
              <w:left w:val="nil"/>
              <w:bottom w:val="nil"/>
              <w:right w:val="single" w:sz="4" w:space="0" w:color="auto"/>
            </w:tcBorders>
            <w:vAlign w:val="center"/>
          </w:tcPr>
          <w:p w14:paraId="3E7A0704" w14:textId="77777777" w:rsidR="00C113F5" w:rsidRDefault="00C113F5" w:rsidP="00C113F5">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vAlign w:val="center"/>
          </w:tcPr>
          <w:p w14:paraId="6A6BF0E1" w14:textId="77777777" w:rsidR="00C113F5" w:rsidRDefault="00C113F5" w:rsidP="00C113F5">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vAlign w:val="center"/>
          </w:tcPr>
          <w:p w14:paraId="4A04CC11" w14:textId="77777777" w:rsidR="00C113F5" w:rsidRDefault="00C113F5" w:rsidP="00C113F5">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vAlign w:val="center"/>
          </w:tcPr>
          <w:p w14:paraId="35158A55" w14:textId="77777777" w:rsidR="00C113F5" w:rsidRDefault="00C113F5" w:rsidP="00C113F5">
            <w:pPr>
              <w:jc w:val="center"/>
              <w:rPr>
                <w:rFonts w:ascii="Arial" w:hAnsi="Arial" w:cs="Arial"/>
              </w:rPr>
            </w:pPr>
          </w:p>
        </w:tc>
        <w:tc>
          <w:tcPr>
            <w:tcW w:w="454" w:type="dxa"/>
            <w:tcBorders>
              <w:top w:val="nil"/>
              <w:left w:val="single" w:sz="4" w:space="0" w:color="auto"/>
              <w:bottom w:val="nil"/>
              <w:right w:val="single" w:sz="4" w:space="0" w:color="auto"/>
            </w:tcBorders>
            <w:vAlign w:val="center"/>
          </w:tcPr>
          <w:p w14:paraId="1668B6C6" w14:textId="77777777" w:rsidR="00C113F5" w:rsidRDefault="00C113F5" w:rsidP="00C113F5">
            <w:pPr>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vAlign w:val="center"/>
          </w:tcPr>
          <w:p w14:paraId="4A387FE1" w14:textId="77777777" w:rsidR="00C113F5" w:rsidRDefault="00C113F5" w:rsidP="00C113F5">
            <w:pPr>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vAlign w:val="center"/>
          </w:tcPr>
          <w:p w14:paraId="748EAC2F" w14:textId="77777777" w:rsidR="00C113F5" w:rsidRDefault="00C113F5" w:rsidP="00C113F5">
            <w:pPr>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vAlign w:val="center"/>
          </w:tcPr>
          <w:p w14:paraId="207071ED" w14:textId="77777777" w:rsidR="00C113F5" w:rsidRDefault="00C113F5" w:rsidP="00C113F5">
            <w:pPr>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vAlign w:val="center"/>
          </w:tcPr>
          <w:p w14:paraId="14CF457A" w14:textId="77777777" w:rsidR="00C113F5" w:rsidRDefault="00C113F5" w:rsidP="00C113F5">
            <w:pPr>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vAlign w:val="center"/>
          </w:tcPr>
          <w:p w14:paraId="6EA90B85" w14:textId="77777777" w:rsidR="00C113F5" w:rsidRDefault="00C113F5" w:rsidP="00C113F5">
            <w:pPr>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vAlign w:val="center"/>
          </w:tcPr>
          <w:p w14:paraId="662BE1FA" w14:textId="77777777" w:rsidR="00C113F5" w:rsidRDefault="00C113F5" w:rsidP="00C113F5">
            <w:pPr>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vAlign w:val="center"/>
          </w:tcPr>
          <w:p w14:paraId="3C892CFB" w14:textId="77777777" w:rsidR="00C113F5" w:rsidRDefault="00C113F5" w:rsidP="00C113F5">
            <w:pPr>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vAlign w:val="center"/>
          </w:tcPr>
          <w:p w14:paraId="758F6801" w14:textId="77777777" w:rsidR="00C113F5" w:rsidRDefault="00C113F5" w:rsidP="00C113F5">
            <w:pPr>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vAlign w:val="center"/>
          </w:tcPr>
          <w:p w14:paraId="1995F1DD" w14:textId="77777777" w:rsidR="00C113F5" w:rsidRDefault="00C113F5" w:rsidP="00C113F5">
            <w:pPr>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vAlign w:val="center"/>
          </w:tcPr>
          <w:p w14:paraId="286C7CBC" w14:textId="77777777" w:rsidR="00C113F5" w:rsidRDefault="00C113F5" w:rsidP="00C113F5">
            <w:pPr>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vAlign w:val="center"/>
          </w:tcPr>
          <w:p w14:paraId="64F9FCC8" w14:textId="77777777" w:rsidR="00C113F5" w:rsidRDefault="00C113F5" w:rsidP="00C113F5">
            <w:pPr>
              <w:jc w:val="center"/>
              <w:rPr>
                <w:rFonts w:ascii="Arial" w:hAnsi="Arial" w:cs="Arial"/>
              </w:rPr>
            </w:pPr>
          </w:p>
        </w:tc>
        <w:tc>
          <w:tcPr>
            <w:tcW w:w="340" w:type="dxa"/>
            <w:vMerge/>
            <w:tcBorders>
              <w:top w:val="nil"/>
              <w:left w:val="nil"/>
              <w:bottom w:val="nil"/>
              <w:right w:val="single" w:sz="4" w:space="0" w:color="auto"/>
            </w:tcBorders>
            <w:vAlign w:val="center"/>
            <w:hideMark/>
          </w:tcPr>
          <w:p w14:paraId="65635F3E" w14:textId="77777777" w:rsidR="00C113F5" w:rsidRDefault="00C113F5" w:rsidP="00C113F5">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049BE84" w14:textId="77777777" w:rsidR="00C113F5" w:rsidRDefault="00C113F5" w:rsidP="00C113F5">
            <w:pPr>
              <w:rPr>
                <w:rFonts w:ascii="Arial" w:hAnsi="Arial" w:cs="Arial"/>
              </w:rPr>
            </w:pPr>
          </w:p>
        </w:tc>
      </w:tr>
    </w:tbl>
    <w:p w14:paraId="6A996E1B" w14:textId="77777777" w:rsidR="00C113F5" w:rsidRDefault="00C113F5" w:rsidP="00C113F5">
      <w:r>
        <w:rPr>
          <w:noProof/>
        </w:rPr>
        <w:drawing>
          <wp:anchor distT="0" distB="0" distL="114300" distR="114300" simplePos="0" relativeHeight="251802624" behindDoc="0" locked="0" layoutInCell="1" allowOverlap="1" wp14:anchorId="20C763F5" wp14:editId="1C52612F">
            <wp:simplePos x="0" y="0"/>
            <wp:positionH relativeFrom="column">
              <wp:posOffset>-134471</wp:posOffset>
            </wp:positionH>
            <wp:positionV relativeFrom="paragraph">
              <wp:posOffset>-1707776</wp:posOffset>
            </wp:positionV>
            <wp:extent cx="1512000" cy="38880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0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800576" behindDoc="0" locked="0" layoutInCell="1" allowOverlap="1" wp14:anchorId="1F66FDE0" wp14:editId="4D263DE3">
                <wp:simplePos x="0" y="0"/>
                <wp:positionH relativeFrom="column">
                  <wp:posOffset>4185920</wp:posOffset>
                </wp:positionH>
                <wp:positionV relativeFrom="paragraph">
                  <wp:posOffset>-1655445</wp:posOffset>
                </wp:positionV>
                <wp:extent cx="1661160" cy="491490"/>
                <wp:effectExtent l="0" t="0" r="0" b="6350"/>
                <wp:wrapNone/>
                <wp:docPr id="248" name="Pole tekstowe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450850"/>
                        </a:xfrm>
                        <a:prstGeom prst="rect">
                          <a:avLst/>
                        </a:prstGeom>
                        <a:solidFill>
                          <a:srgbClr val="FFFFFF"/>
                        </a:solidFill>
                        <a:ln w="9525">
                          <a:noFill/>
                          <a:miter lim="800000"/>
                          <a:headEnd/>
                          <a:tailEnd/>
                        </a:ln>
                      </wps:spPr>
                      <wps:txbx>
                        <w:txbxContent>
                          <w:p w14:paraId="3810FE3F" w14:textId="77777777" w:rsidR="00C113F5" w:rsidRDefault="00C113F5" w:rsidP="00C113F5">
                            <w:pPr>
                              <w:spacing w:after="0" w:line="276" w:lineRule="auto"/>
                              <w:rPr>
                                <w:sz w:val="16"/>
                                <w:szCs w:val="16"/>
                              </w:rPr>
                            </w:pPr>
                            <w:r>
                              <w:rPr>
                                <w:sz w:val="16"/>
                                <w:szCs w:val="16"/>
                              </w:rPr>
                              <w:t>Arkusz zawiera informacje</w:t>
                            </w:r>
                          </w:p>
                          <w:p w14:paraId="7EF68E06" w14:textId="77777777" w:rsidR="00C113F5" w:rsidRDefault="00C113F5" w:rsidP="00C113F5">
                            <w:pPr>
                              <w:spacing w:after="0" w:line="276" w:lineRule="auto"/>
                              <w:rPr>
                                <w:sz w:val="16"/>
                                <w:szCs w:val="16"/>
                              </w:rPr>
                            </w:pPr>
                            <w:r>
                              <w:rPr>
                                <w:sz w:val="16"/>
                                <w:szCs w:val="16"/>
                              </w:rPr>
                              <w:t>prawnie chronione do momentu</w:t>
                            </w:r>
                          </w:p>
                          <w:p w14:paraId="53B385E6" w14:textId="77777777" w:rsidR="00C113F5" w:rsidRDefault="00C113F5" w:rsidP="00C113F5">
                            <w:pPr>
                              <w:spacing w:after="0" w:line="276" w:lineRule="auto"/>
                              <w:rPr>
                                <w:sz w:val="16"/>
                                <w:szCs w:val="16"/>
                              </w:rPr>
                            </w:pPr>
                            <w:r>
                              <w:rPr>
                                <w:sz w:val="16"/>
                                <w:szCs w:val="16"/>
                              </w:rPr>
                              <w:t>rozpoczęcia egzaminu.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6F9F1E" id="_x0000_t202" coordsize="21600,21600" o:spt="202" path="m,l,21600r21600,l21600,xe">
                <v:stroke joinstyle="miter"/>
                <v:path gradientshapeok="t" o:connecttype="rect"/>
              </v:shapetype>
              <v:shape id="Pole tekstowe 248" o:spid="_x0000_s1026" type="#_x0000_t202" style="position:absolute;margin-left:329.6pt;margin-top:-130.35pt;width:130.8pt;height:38.7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" stroked="f">
                <v:textbox style="mso-fit-shape-to-text:t">
                  <w:txbxContent>
                    <w:p w:rsidR="00C113F5" w:rsidRDefault="00C113F5" w:rsidP="00C113F5">
                      <w:pPr>
                        <w:spacing w:after="0" w:line="276" w:lineRule="auto"/>
                        <w:rPr>
                          <w:sz w:val="16"/>
                          <w:szCs w:val="16"/>
                        </w:rPr>
                      </w:pPr>
                      <w:r>
                        <w:rPr>
                          <w:sz w:val="16"/>
                          <w:szCs w:val="16"/>
                        </w:rPr>
                        <w:t>Arkusz zawiera informacje</w:t>
                      </w:r>
                    </w:p>
                    <w:p w:rsidR="00C113F5" w:rsidRDefault="00C113F5" w:rsidP="00C113F5">
                      <w:pPr>
                        <w:spacing w:after="0" w:line="276" w:lineRule="auto"/>
                        <w:rPr>
                          <w:sz w:val="16"/>
                          <w:szCs w:val="16"/>
                        </w:rPr>
                      </w:pPr>
                      <w:r>
                        <w:rPr>
                          <w:sz w:val="16"/>
                          <w:szCs w:val="16"/>
                        </w:rPr>
                        <w:t>prawnie chronione do momentu</w:t>
                      </w:r>
                    </w:p>
                    <w:p w:rsidR="00C113F5" w:rsidRDefault="00C113F5" w:rsidP="00C113F5">
                      <w:pPr>
                        <w:spacing w:after="0" w:line="276" w:lineRule="auto"/>
                        <w:rPr>
                          <w:sz w:val="16"/>
                          <w:szCs w:val="16"/>
                        </w:rPr>
                      </w:pPr>
                      <w:r>
                        <w:rPr>
                          <w:sz w:val="16"/>
                          <w:szCs w:val="16"/>
                        </w:rPr>
                        <w:t>rozpoczęcia egzaminu.</w:t>
                      </w:r>
                    </w:p>
                  </w:txbxContent>
                </v:textbox>
              </v:shape>
            </w:pict>
          </mc:Fallback>
        </mc:AlternateContent>
      </w:r>
    </w:p>
    <w:tbl>
      <w:tblPr>
        <w:tblStyle w:val="Tabela-Siatka31"/>
        <w:tblW w:w="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7520"/>
      </w:tblGrid>
      <w:tr w:rsidR="00C113F5" w14:paraId="5A5CE00E" w14:textId="77777777" w:rsidTr="00C113F5">
        <w:trPr>
          <w:jc w:val="center"/>
        </w:trPr>
        <w:tc>
          <w:tcPr>
            <w:tcW w:w="2119" w:type="dxa"/>
            <w:vMerge w:val="restart"/>
            <w:tcBorders>
              <w:top w:val="single" w:sz="12" w:space="0" w:color="auto"/>
              <w:left w:val="single" w:sz="12" w:space="0" w:color="auto"/>
              <w:bottom w:val="single" w:sz="12" w:space="0" w:color="auto"/>
              <w:right w:val="nil"/>
            </w:tcBorders>
            <w:vAlign w:val="center"/>
            <w:hideMark/>
          </w:tcPr>
          <w:p w14:paraId="1B21F713" w14:textId="77777777" w:rsidR="00C113F5" w:rsidRDefault="00C113F5" w:rsidP="00C113F5">
            <w:pPr>
              <w:tabs>
                <w:tab w:val="left" w:pos="3024"/>
              </w:tabs>
              <w:jc w:val="center"/>
              <w:rPr>
                <w:rFonts w:ascii="Arial" w:hAnsi="Arial" w:cs="Arial"/>
                <w:sz w:val="10"/>
              </w:rPr>
            </w:pPr>
            <w:r>
              <w:rPr>
                <w:noProof/>
              </w:rPr>
              <w:drawing>
                <wp:inline distT="0" distB="0" distL="0" distR="0" wp14:anchorId="4F20FA31" wp14:editId="3F2B03A4">
                  <wp:extent cx="1073150" cy="804545"/>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0" cy="804545"/>
                          </a:xfrm>
                          <a:prstGeom prst="rect">
                            <a:avLst/>
                          </a:prstGeom>
                          <a:noFill/>
                          <a:ln>
                            <a:noFill/>
                          </a:ln>
                        </pic:spPr>
                      </pic:pic>
                    </a:graphicData>
                  </a:graphic>
                </wp:inline>
              </w:drawing>
            </w:r>
          </w:p>
        </w:tc>
        <w:tc>
          <w:tcPr>
            <w:tcW w:w="7520" w:type="dxa"/>
            <w:tcBorders>
              <w:top w:val="single" w:sz="12" w:space="0" w:color="auto"/>
              <w:left w:val="nil"/>
              <w:bottom w:val="nil"/>
              <w:right w:val="single" w:sz="12" w:space="0" w:color="auto"/>
            </w:tcBorders>
            <w:vAlign w:val="center"/>
            <w:hideMark/>
          </w:tcPr>
          <w:p w14:paraId="011051A6" w14:textId="77777777" w:rsidR="00C113F5" w:rsidRDefault="00C113F5" w:rsidP="00C113F5">
            <w:pPr>
              <w:tabs>
                <w:tab w:val="left" w:pos="3024"/>
              </w:tabs>
              <w:rPr>
                <w:rFonts w:ascii="Arial" w:hAnsi="Arial" w:cs="Arial"/>
                <w:b/>
                <w:sz w:val="52"/>
                <w:szCs w:val="60"/>
              </w:rPr>
            </w:pPr>
            <w:r>
              <w:rPr>
                <w:rFonts w:ascii="Arial" w:hAnsi="Arial" w:cs="Arial"/>
                <w:b/>
                <w:sz w:val="52"/>
                <w:szCs w:val="60"/>
              </w:rPr>
              <w:t>Egzamin ósmoklasisty</w:t>
            </w:r>
          </w:p>
          <w:p w14:paraId="6A18F431" w14:textId="77777777" w:rsidR="00C113F5" w:rsidRDefault="00C113F5" w:rsidP="00C113F5">
            <w:pPr>
              <w:tabs>
                <w:tab w:val="left" w:pos="3024"/>
              </w:tabs>
              <w:rPr>
                <w:rFonts w:ascii="Arial" w:hAnsi="Arial" w:cs="Arial"/>
                <w:b/>
                <w:sz w:val="66"/>
                <w:szCs w:val="66"/>
              </w:rPr>
            </w:pPr>
            <w:r>
              <w:rPr>
                <w:rFonts w:ascii="Arial" w:hAnsi="Arial" w:cs="Arial"/>
                <w:b/>
                <w:sz w:val="52"/>
                <w:szCs w:val="60"/>
              </w:rPr>
              <w:t>Język polski</w:t>
            </w:r>
          </w:p>
        </w:tc>
      </w:tr>
      <w:tr w:rsidR="00C113F5" w14:paraId="19965D43" w14:textId="77777777" w:rsidTr="00C113F5">
        <w:trPr>
          <w:jc w:val="center"/>
        </w:trPr>
        <w:tc>
          <w:tcPr>
            <w:tcW w:w="2119" w:type="dxa"/>
            <w:vMerge/>
            <w:tcBorders>
              <w:top w:val="single" w:sz="12" w:space="0" w:color="auto"/>
              <w:left w:val="single" w:sz="12" w:space="0" w:color="auto"/>
              <w:bottom w:val="single" w:sz="12" w:space="0" w:color="auto"/>
              <w:right w:val="nil"/>
            </w:tcBorders>
            <w:vAlign w:val="center"/>
            <w:hideMark/>
          </w:tcPr>
          <w:p w14:paraId="380C5FBD" w14:textId="77777777" w:rsidR="00C113F5" w:rsidRDefault="00C113F5" w:rsidP="00C113F5">
            <w:pPr>
              <w:rPr>
                <w:rFonts w:ascii="Arial" w:hAnsi="Arial" w:cs="Arial"/>
                <w:sz w:val="10"/>
              </w:rPr>
            </w:pPr>
          </w:p>
        </w:tc>
        <w:tc>
          <w:tcPr>
            <w:tcW w:w="7520" w:type="dxa"/>
            <w:tcBorders>
              <w:top w:val="nil"/>
              <w:left w:val="nil"/>
              <w:bottom w:val="nil"/>
              <w:right w:val="single" w:sz="12" w:space="0" w:color="auto"/>
            </w:tcBorders>
            <w:vAlign w:val="center"/>
          </w:tcPr>
          <w:p w14:paraId="4DC1A9A7" w14:textId="77777777" w:rsidR="00C113F5" w:rsidRDefault="00C113F5" w:rsidP="00C113F5">
            <w:pPr>
              <w:tabs>
                <w:tab w:val="left" w:pos="3024"/>
              </w:tabs>
              <w:rPr>
                <w:rFonts w:ascii="Arial" w:hAnsi="Arial" w:cs="Arial"/>
                <w:sz w:val="20"/>
                <w:szCs w:val="30"/>
              </w:rPr>
            </w:pPr>
          </w:p>
        </w:tc>
      </w:tr>
      <w:tr w:rsidR="00C113F5" w14:paraId="4F829FB3" w14:textId="77777777" w:rsidTr="00C113F5">
        <w:trPr>
          <w:jc w:val="center"/>
        </w:trPr>
        <w:tc>
          <w:tcPr>
            <w:tcW w:w="2119" w:type="dxa"/>
            <w:vMerge/>
            <w:tcBorders>
              <w:top w:val="single" w:sz="12" w:space="0" w:color="auto"/>
              <w:left w:val="single" w:sz="12" w:space="0" w:color="auto"/>
              <w:bottom w:val="single" w:sz="12" w:space="0" w:color="auto"/>
              <w:right w:val="nil"/>
            </w:tcBorders>
            <w:vAlign w:val="center"/>
            <w:hideMark/>
          </w:tcPr>
          <w:p w14:paraId="388494E7" w14:textId="77777777" w:rsidR="00C113F5" w:rsidRDefault="00C113F5" w:rsidP="00C113F5">
            <w:pPr>
              <w:rPr>
                <w:rFonts w:ascii="Arial" w:hAnsi="Arial" w:cs="Arial"/>
                <w:sz w:val="10"/>
              </w:rPr>
            </w:pPr>
          </w:p>
        </w:tc>
        <w:tc>
          <w:tcPr>
            <w:tcW w:w="7520" w:type="dxa"/>
            <w:tcBorders>
              <w:top w:val="nil"/>
              <w:left w:val="nil"/>
              <w:bottom w:val="single" w:sz="12" w:space="0" w:color="auto"/>
              <w:right w:val="single" w:sz="12" w:space="0" w:color="auto"/>
            </w:tcBorders>
            <w:vAlign w:val="center"/>
            <w:hideMark/>
          </w:tcPr>
          <w:p w14:paraId="51513949" w14:textId="77777777" w:rsidR="00C113F5" w:rsidRDefault="00C113F5" w:rsidP="00C113F5">
            <w:pPr>
              <w:tabs>
                <w:tab w:val="left" w:pos="3024"/>
              </w:tabs>
              <w:spacing w:line="288" w:lineRule="auto"/>
              <w:rPr>
                <w:rFonts w:ascii="Arial" w:hAnsi="Arial" w:cs="Arial"/>
                <w:sz w:val="32"/>
                <w:szCs w:val="36"/>
              </w:rPr>
            </w:pPr>
            <w:r>
              <w:rPr>
                <w:rFonts w:ascii="Arial" w:hAnsi="Arial" w:cs="Arial"/>
                <w:smallCaps/>
                <w:sz w:val="32"/>
                <w:szCs w:val="36"/>
              </w:rPr>
              <w:t>Data</w:t>
            </w:r>
            <w:r>
              <w:rPr>
                <w:rFonts w:ascii="Arial" w:hAnsi="Arial" w:cs="Arial"/>
                <w:sz w:val="32"/>
                <w:szCs w:val="36"/>
              </w:rPr>
              <w:t xml:space="preserve">: </w:t>
            </w:r>
            <w:r>
              <w:rPr>
                <w:rFonts w:ascii="Arial" w:hAnsi="Arial" w:cs="Arial"/>
                <w:b/>
                <w:sz w:val="32"/>
                <w:szCs w:val="36"/>
              </w:rPr>
              <w:t>13 maja 2025 r.</w:t>
            </w:r>
            <w:r>
              <w:rPr>
                <w:noProof/>
              </w:rPr>
              <w:t xml:space="preserve"> </w:t>
            </w:r>
          </w:p>
          <w:p w14:paraId="340F776B" w14:textId="77777777" w:rsidR="00C113F5" w:rsidRDefault="00C113F5" w:rsidP="00C113F5">
            <w:pPr>
              <w:tabs>
                <w:tab w:val="left" w:pos="3024"/>
              </w:tabs>
              <w:spacing w:line="288" w:lineRule="auto"/>
              <w:rPr>
                <w:rFonts w:ascii="Arial" w:hAnsi="Arial" w:cs="Arial"/>
                <w:b/>
                <w:sz w:val="32"/>
                <w:szCs w:val="36"/>
              </w:rPr>
            </w:pPr>
            <w:r>
              <w:rPr>
                <w:rFonts w:ascii="Arial" w:hAnsi="Arial" w:cs="Arial"/>
                <w:smallCaps/>
                <w:sz w:val="32"/>
                <w:szCs w:val="36"/>
              </w:rPr>
              <w:t>Godzina rozpoczęcia</w:t>
            </w:r>
            <w:r>
              <w:rPr>
                <w:rFonts w:ascii="Arial" w:hAnsi="Arial" w:cs="Arial"/>
                <w:sz w:val="32"/>
                <w:szCs w:val="36"/>
              </w:rPr>
              <w:t xml:space="preserve">: </w:t>
            </w:r>
            <w:r>
              <w:rPr>
                <w:rFonts w:ascii="Arial" w:hAnsi="Arial" w:cs="Arial"/>
                <w:b/>
                <w:sz w:val="32"/>
                <w:szCs w:val="36"/>
              </w:rPr>
              <w:t>9:00</w:t>
            </w:r>
          </w:p>
          <w:p w14:paraId="50650BCD" w14:textId="77777777" w:rsidR="00C113F5" w:rsidRDefault="00C113F5" w:rsidP="00C113F5">
            <w:pPr>
              <w:tabs>
                <w:tab w:val="left" w:pos="3024"/>
              </w:tabs>
              <w:spacing w:line="288" w:lineRule="auto"/>
              <w:rPr>
                <w:rFonts w:ascii="Arial" w:hAnsi="Arial" w:cs="Arial"/>
                <w:b/>
                <w:sz w:val="32"/>
                <w:szCs w:val="36"/>
              </w:rPr>
            </w:pPr>
            <w:r>
              <w:rPr>
                <w:rFonts w:ascii="Arial" w:hAnsi="Arial" w:cs="Arial"/>
                <w:smallCaps/>
                <w:sz w:val="32"/>
                <w:szCs w:val="36"/>
              </w:rPr>
              <w:t>Czas pracy</w:t>
            </w:r>
            <w:r>
              <w:rPr>
                <w:rFonts w:ascii="Arial" w:hAnsi="Arial" w:cs="Arial"/>
                <w:sz w:val="32"/>
                <w:szCs w:val="36"/>
              </w:rPr>
              <w:t xml:space="preserve">: </w:t>
            </w:r>
            <w:r>
              <w:rPr>
                <w:rFonts w:ascii="Arial" w:hAnsi="Arial" w:cs="Arial"/>
                <w:b/>
                <w:sz w:val="32"/>
                <w:szCs w:val="36"/>
              </w:rPr>
              <w:t>do 225 minut</w:t>
            </w:r>
          </w:p>
        </w:tc>
      </w:tr>
    </w:tbl>
    <w:p w14:paraId="613562E7" w14:textId="77777777" w:rsidR="00C113F5" w:rsidRDefault="00C113F5" w:rsidP="00C113F5">
      <w:pPr>
        <w:tabs>
          <w:tab w:val="left" w:pos="3024"/>
        </w:tabs>
      </w:pPr>
    </w:p>
    <w:p w14:paraId="58201FB1" w14:textId="77777777" w:rsidR="00C113F5" w:rsidRPr="00B648FF" w:rsidRDefault="00C113F5" w:rsidP="00C113F5">
      <w:pPr>
        <w:tabs>
          <w:tab w:val="left" w:pos="3024"/>
        </w:tabs>
        <w:rPr>
          <w:rFonts w:eastAsia="MS Mincho"/>
        </w:rPr>
      </w:pPr>
    </w:p>
    <w:p w14:paraId="636CB918" w14:textId="77777777" w:rsidR="00C113F5" w:rsidRPr="00B648FF" w:rsidRDefault="00C113F5" w:rsidP="00C113F5">
      <w:pPr>
        <w:tabs>
          <w:tab w:val="left" w:pos="3024"/>
        </w:tabs>
        <w:rPr>
          <w:rFonts w:eastAsia="MS Mincho"/>
          <w:b/>
        </w:rPr>
      </w:pPr>
      <w:r w:rsidRPr="00B648FF">
        <w:rPr>
          <w:rFonts w:eastAsia="MS Mincho"/>
          <w:b/>
        </w:rPr>
        <w:t>Instrukcja dla ucznia</w:t>
      </w:r>
    </w:p>
    <w:p w14:paraId="5D05A7DB" w14:textId="77777777" w:rsidR="00C113F5" w:rsidRPr="00B648FF" w:rsidRDefault="00C113F5" w:rsidP="00C113F5">
      <w:pPr>
        <w:tabs>
          <w:tab w:val="left" w:pos="3024"/>
        </w:tabs>
        <w:rPr>
          <w:rFonts w:eastAsia="MS Mincho"/>
          <w:b/>
        </w:rPr>
      </w:pPr>
    </w:p>
    <w:p w14:paraId="3D056A1B" w14:textId="77777777" w:rsidR="00C113F5" w:rsidRDefault="00C113F5" w:rsidP="00C113F5">
      <w:pPr>
        <w:numPr>
          <w:ilvl w:val="0"/>
          <w:numId w:val="15"/>
        </w:numPr>
        <w:tabs>
          <w:tab w:val="left" w:pos="3024"/>
        </w:tabs>
        <w:spacing w:line="360" w:lineRule="auto"/>
        <w:ind w:left="340" w:right="45" w:hanging="340"/>
        <w:contextualSpacing/>
        <w:rPr>
          <w:rFonts w:eastAsia="MS Mincho"/>
          <w:color w:val="000000"/>
          <w:lang w:eastAsia="ja-JP"/>
        </w:rPr>
      </w:pPr>
      <w:r w:rsidRPr="00B648FF">
        <w:rPr>
          <w:rFonts w:eastAsia="MS Mincho"/>
          <w:color w:val="000000"/>
          <w:lang w:eastAsia="ja-JP"/>
        </w:rPr>
        <w:t>Czytaj uważnie wszystkie teksty i zadania.</w:t>
      </w:r>
    </w:p>
    <w:p w14:paraId="13C456B8" w14:textId="77777777" w:rsidR="00C113F5" w:rsidRPr="00B648FF" w:rsidRDefault="00C113F5" w:rsidP="00C113F5">
      <w:pPr>
        <w:numPr>
          <w:ilvl w:val="0"/>
          <w:numId w:val="15"/>
        </w:numPr>
        <w:tabs>
          <w:tab w:val="left" w:pos="3024"/>
        </w:tabs>
        <w:spacing w:line="360" w:lineRule="auto"/>
        <w:ind w:left="340" w:right="45" w:hanging="340"/>
        <w:contextualSpacing/>
        <w:rPr>
          <w:rFonts w:eastAsia="MS Mincho"/>
          <w:color w:val="000000"/>
          <w:lang w:eastAsia="ja-JP"/>
        </w:rPr>
      </w:pPr>
      <w:r>
        <w:rPr>
          <w:rFonts w:eastAsia="MS Mincho"/>
          <w:color w:val="000000"/>
          <w:lang w:eastAsia="ja-JP"/>
        </w:rPr>
        <w:t>Wyjaśnienia niektórych wyrazów znajdują się pod tekstem.</w:t>
      </w:r>
    </w:p>
    <w:p w14:paraId="6E3F7A34" w14:textId="77777777" w:rsidR="00C113F5" w:rsidRPr="00B648FF" w:rsidRDefault="00C113F5" w:rsidP="00C113F5">
      <w:pPr>
        <w:numPr>
          <w:ilvl w:val="0"/>
          <w:numId w:val="15"/>
        </w:numPr>
        <w:tabs>
          <w:tab w:val="left" w:pos="3024"/>
        </w:tabs>
        <w:spacing w:line="360" w:lineRule="auto"/>
        <w:ind w:left="340" w:right="45" w:hanging="340"/>
        <w:contextualSpacing/>
        <w:rPr>
          <w:rFonts w:eastAsia="MS Mincho"/>
          <w:color w:val="000000"/>
          <w:lang w:eastAsia="ja-JP"/>
        </w:rPr>
      </w:pPr>
      <w:r w:rsidRPr="00B648FF">
        <w:rPr>
          <w:rFonts w:eastAsia="MS Mincho"/>
          <w:color w:val="000000"/>
          <w:lang w:eastAsia="ja-JP"/>
        </w:rPr>
        <w:t>Rozwiązania wszystkich zadań zapisuj na kartach odpowiedzi, pamiętając o podaniu numeru zadania.</w:t>
      </w:r>
    </w:p>
    <w:p w14:paraId="144000EC" w14:textId="77777777" w:rsidR="00C113F5" w:rsidRPr="00B648FF" w:rsidRDefault="00C113F5" w:rsidP="00C113F5">
      <w:pPr>
        <w:numPr>
          <w:ilvl w:val="0"/>
          <w:numId w:val="15"/>
        </w:numPr>
        <w:tabs>
          <w:tab w:val="left" w:pos="3024"/>
        </w:tabs>
        <w:spacing w:line="360" w:lineRule="auto"/>
        <w:ind w:left="340" w:right="45" w:hanging="340"/>
        <w:contextualSpacing/>
        <w:rPr>
          <w:rFonts w:eastAsia="MS Mincho"/>
          <w:color w:val="000000"/>
          <w:lang w:eastAsia="ja-JP"/>
        </w:rPr>
      </w:pPr>
      <w:r w:rsidRPr="00B648FF">
        <w:rPr>
          <w:rFonts w:eastAsia="MS Mincho"/>
          <w:color w:val="000000"/>
          <w:lang w:eastAsia="ja-JP"/>
        </w:rPr>
        <w:t>Jeśli się pomylisz, napisz: Poprawa zadania (podaj jego numer) i zapisz właściwą odpowiedź.</w:t>
      </w:r>
    </w:p>
    <w:p w14:paraId="76702417" w14:textId="77777777" w:rsidR="00C113F5" w:rsidRPr="00B648FF" w:rsidRDefault="00C113F5" w:rsidP="00C113F5">
      <w:pPr>
        <w:numPr>
          <w:ilvl w:val="0"/>
          <w:numId w:val="15"/>
        </w:numPr>
        <w:tabs>
          <w:tab w:val="left" w:pos="3024"/>
        </w:tabs>
        <w:spacing w:line="360" w:lineRule="auto"/>
        <w:ind w:left="340" w:right="45" w:hanging="340"/>
        <w:contextualSpacing/>
        <w:rPr>
          <w:rFonts w:eastAsia="MS Mincho"/>
          <w:color w:val="000000"/>
          <w:lang w:eastAsia="ja-JP"/>
        </w:rPr>
      </w:pPr>
      <w:r w:rsidRPr="00B648FF">
        <w:rPr>
          <w:rFonts w:eastAsia="MS Mincho"/>
          <w:color w:val="000000"/>
          <w:lang w:eastAsia="ja-JP"/>
        </w:rPr>
        <w:t>Lista lektur obowiązkowych znajduje się na początku tego arkusza egzaminacyjnego.</w:t>
      </w:r>
    </w:p>
    <w:p w14:paraId="472575B3" w14:textId="77777777" w:rsidR="00C113F5" w:rsidRPr="00B648FF" w:rsidRDefault="00C113F5" w:rsidP="00C113F5">
      <w:pPr>
        <w:tabs>
          <w:tab w:val="left" w:pos="3024"/>
        </w:tabs>
        <w:ind w:right="992"/>
        <w:jc w:val="right"/>
        <w:rPr>
          <w:rFonts w:eastAsia="MS Mincho"/>
          <w:b/>
        </w:rPr>
      </w:pPr>
    </w:p>
    <w:p w14:paraId="03212AE0" w14:textId="77777777" w:rsidR="00C113F5" w:rsidRPr="00B648FF" w:rsidRDefault="00C113F5" w:rsidP="00C113F5">
      <w:pPr>
        <w:tabs>
          <w:tab w:val="left" w:pos="3024"/>
        </w:tabs>
        <w:ind w:right="992"/>
        <w:jc w:val="right"/>
        <w:rPr>
          <w:rFonts w:eastAsia="MS Mincho"/>
          <w:b/>
        </w:rPr>
      </w:pPr>
      <w:r w:rsidRPr="00B648FF">
        <w:rPr>
          <w:rFonts w:eastAsia="MS Mincho"/>
          <w:b/>
        </w:rPr>
        <w:t>Powodzenia!</w:t>
      </w:r>
    </w:p>
    <w:p w14:paraId="2A76747F" w14:textId="77777777" w:rsidR="00C113F5" w:rsidRPr="00B648FF" w:rsidRDefault="00C113F5" w:rsidP="00C113F5">
      <w:pPr>
        <w:tabs>
          <w:tab w:val="left" w:pos="3024"/>
        </w:tabs>
        <w:rPr>
          <w:rFonts w:eastAsia="MS Mincho"/>
        </w:rPr>
      </w:pPr>
    </w:p>
    <w:p w14:paraId="1D5FEA8F" w14:textId="77777777" w:rsidR="00C113F5" w:rsidRDefault="00C113F5" w:rsidP="00C113F5">
      <w:pPr>
        <w:tabs>
          <w:tab w:val="left" w:pos="3024"/>
        </w:tabs>
        <w:rPr>
          <w:rFonts w:eastAsia="MS Mincho"/>
        </w:rPr>
      </w:pPr>
    </w:p>
    <w:p w14:paraId="03B61FD5" w14:textId="77777777" w:rsidR="00C113F5" w:rsidRDefault="00C113F5" w:rsidP="00C113F5">
      <w:pPr>
        <w:tabs>
          <w:tab w:val="left" w:pos="3024"/>
        </w:tabs>
        <w:rPr>
          <w:rFonts w:eastAsia="MS Mincho"/>
        </w:rPr>
      </w:pPr>
    </w:p>
    <w:p w14:paraId="7CEFE479" w14:textId="77777777" w:rsidR="00C113F5" w:rsidRDefault="00C113F5" w:rsidP="00C113F5">
      <w:pPr>
        <w:tabs>
          <w:tab w:val="left" w:pos="3024"/>
        </w:tabs>
        <w:rPr>
          <w:rFonts w:eastAsia="MS Mincho"/>
        </w:rPr>
      </w:pPr>
    </w:p>
    <w:p w14:paraId="1A1CFBB5" w14:textId="77777777" w:rsidR="00C113F5" w:rsidRPr="00B648FF" w:rsidRDefault="00C113F5" w:rsidP="00C113F5">
      <w:pPr>
        <w:tabs>
          <w:tab w:val="left" w:pos="3024"/>
        </w:tabs>
        <w:spacing w:line="300" w:lineRule="auto"/>
        <w:ind w:right="706"/>
        <w:jc w:val="right"/>
        <w:rPr>
          <w:sz w:val="16"/>
        </w:rPr>
      </w:pPr>
    </w:p>
    <w:tbl>
      <w:tblPr>
        <w:tblStyle w:val="Tabela-Siatka2"/>
        <w:tblW w:w="9609" w:type="dxa"/>
        <w:jc w:val="center"/>
        <w:tblLayout w:type="fixed"/>
        <w:tblLook w:val="04A0" w:firstRow="1" w:lastRow="0" w:firstColumn="1" w:lastColumn="0" w:noHBand="0" w:noVBand="1"/>
      </w:tblPr>
      <w:tblGrid>
        <w:gridCol w:w="279"/>
        <w:gridCol w:w="283"/>
        <w:gridCol w:w="5645"/>
        <w:gridCol w:w="3402"/>
      </w:tblGrid>
      <w:tr w:rsidR="00C113F5" w:rsidRPr="00B648FF" w14:paraId="2B2EAB4C" w14:textId="77777777" w:rsidTr="00C113F5">
        <w:trPr>
          <w:trHeight w:val="340"/>
          <w:jc w:val="center"/>
        </w:trPr>
        <w:tc>
          <w:tcPr>
            <w:tcW w:w="6207" w:type="dxa"/>
            <w:gridSpan w:val="3"/>
            <w:tcBorders>
              <w:top w:val="nil"/>
              <w:left w:val="nil"/>
              <w:bottom w:val="nil"/>
              <w:right w:val="single" w:sz="4" w:space="0" w:color="auto"/>
            </w:tcBorders>
            <w:shd w:val="clear" w:color="auto" w:fill="auto"/>
            <w:vAlign w:val="center"/>
          </w:tcPr>
          <w:p w14:paraId="64F10B12" w14:textId="77777777" w:rsidR="00C113F5" w:rsidRPr="00B648FF" w:rsidRDefault="00C113F5" w:rsidP="00C113F5">
            <w:pPr>
              <w:tabs>
                <w:tab w:val="left" w:pos="3024"/>
              </w:tabs>
              <w:jc w:val="center"/>
              <w:rPr>
                <w:rFonts w:ascii="Arial" w:hAnsi="Arial" w:cs="Arial"/>
              </w:rPr>
            </w:pPr>
          </w:p>
        </w:tc>
        <w:tc>
          <w:tcPr>
            <w:tcW w:w="3402" w:type="dxa"/>
            <w:vMerge w:val="restart"/>
            <w:tcBorders>
              <w:left w:val="single" w:sz="4" w:space="0" w:color="auto"/>
              <w:bottom w:val="nil"/>
            </w:tcBorders>
            <w:vAlign w:val="center"/>
          </w:tcPr>
          <w:p w14:paraId="0E4293D9" w14:textId="77777777" w:rsidR="00C113F5" w:rsidRPr="00B648FF" w:rsidRDefault="00D459F8" w:rsidP="00C113F5">
            <w:pPr>
              <w:jc w:val="center"/>
              <w:rPr>
                <w:rFonts w:ascii="Arial" w:hAnsi="Arial" w:cs="Arial"/>
              </w:rPr>
            </w:pPr>
            <w:r>
              <w:rPr>
                <w:rFonts w:ascii="Arial" w:eastAsiaTheme="minorHAnsi" w:hAnsi="Arial" w:cs="Arial"/>
                <w:lang w:eastAsia="en-US"/>
              </w:rPr>
              <w:object w:dxaOrig="2775" w:dyaOrig="530" w14:anchorId="70377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26.25pt" o:ole="">
                  <v:imagedata r:id="rId10" o:title=""/>
                </v:shape>
                <o:OLEObject Type="Embed" ProgID="CorelBarCode.24" ShapeID="_x0000_i1025" DrawAspect="Content" ObjectID="_1808306040" r:id="rId11"/>
              </w:object>
            </w:r>
          </w:p>
        </w:tc>
      </w:tr>
      <w:tr w:rsidR="00C113F5" w:rsidRPr="00B648FF" w14:paraId="2C5B3096" w14:textId="77777777" w:rsidTr="00C113F5">
        <w:trPr>
          <w:trHeight w:val="113"/>
          <w:jc w:val="center"/>
        </w:trPr>
        <w:tc>
          <w:tcPr>
            <w:tcW w:w="6207" w:type="dxa"/>
            <w:gridSpan w:val="3"/>
            <w:tcBorders>
              <w:top w:val="nil"/>
              <w:left w:val="nil"/>
              <w:bottom w:val="nil"/>
              <w:right w:val="single" w:sz="4" w:space="0" w:color="auto"/>
            </w:tcBorders>
          </w:tcPr>
          <w:p w14:paraId="386E56AE" w14:textId="77777777" w:rsidR="00C113F5" w:rsidRPr="00B648FF" w:rsidRDefault="00C113F5" w:rsidP="00C113F5">
            <w:pPr>
              <w:tabs>
                <w:tab w:val="left" w:pos="3024"/>
              </w:tabs>
              <w:rPr>
                <w:rFonts w:ascii="Arial" w:hAnsi="Arial" w:cs="Arial"/>
                <w:sz w:val="10"/>
                <w:szCs w:val="10"/>
              </w:rPr>
            </w:pPr>
          </w:p>
        </w:tc>
        <w:tc>
          <w:tcPr>
            <w:tcW w:w="3402" w:type="dxa"/>
            <w:vMerge/>
            <w:tcBorders>
              <w:left w:val="single" w:sz="4" w:space="0" w:color="auto"/>
              <w:bottom w:val="nil"/>
            </w:tcBorders>
          </w:tcPr>
          <w:p w14:paraId="7C002367" w14:textId="77777777" w:rsidR="00C113F5" w:rsidRPr="00B648FF" w:rsidRDefault="00C113F5" w:rsidP="00C113F5">
            <w:pPr>
              <w:tabs>
                <w:tab w:val="left" w:pos="3024"/>
              </w:tabs>
              <w:rPr>
                <w:rFonts w:ascii="Arial" w:hAnsi="Arial" w:cs="Arial"/>
              </w:rPr>
            </w:pPr>
          </w:p>
        </w:tc>
      </w:tr>
      <w:tr w:rsidR="00C113F5" w:rsidRPr="00B648FF" w14:paraId="1A4E3CC3" w14:textId="77777777" w:rsidTr="00C113F5">
        <w:trPr>
          <w:trHeight w:val="283"/>
          <w:jc w:val="center"/>
        </w:trPr>
        <w:tc>
          <w:tcPr>
            <w:tcW w:w="279" w:type="dxa"/>
            <w:tcBorders>
              <w:top w:val="nil"/>
              <w:left w:val="nil"/>
              <w:bottom w:val="nil"/>
              <w:right w:val="nil"/>
            </w:tcBorders>
          </w:tcPr>
          <w:p w14:paraId="4163C23C" w14:textId="77777777" w:rsidR="00C113F5" w:rsidRPr="00B648FF" w:rsidRDefault="00C113F5" w:rsidP="00C113F5">
            <w:pPr>
              <w:tabs>
                <w:tab w:val="left" w:pos="3024"/>
              </w:tabs>
              <w:rPr>
                <w:rFonts w:ascii="Arial" w:hAnsi="Arial" w:cs="Arial"/>
              </w:rPr>
            </w:pPr>
          </w:p>
        </w:tc>
        <w:tc>
          <w:tcPr>
            <w:tcW w:w="283" w:type="dxa"/>
            <w:tcBorders>
              <w:top w:val="nil"/>
              <w:left w:val="nil"/>
              <w:bottom w:val="nil"/>
              <w:right w:val="nil"/>
            </w:tcBorders>
          </w:tcPr>
          <w:p w14:paraId="2B1F462C" w14:textId="77777777" w:rsidR="00C113F5" w:rsidRPr="00B648FF" w:rsidRDefault="00C113F5" w:rsidP="00C113F5">
            <w:pPr>
              <w:tabs>
                <w:tab w:val="left" w:pos="3024"/>
              </w:tabs>
              <w:rPr>
                <w:rFonts w:ascii="Arial" w:hAnsi="Arial" w:cs="Arial"/>
              </w:rPr>
            </w:pPr>
          </w:p>
        </w:tc>
        <w:tc>
          <w:tcPr>
            <w:tcW w:w="5645" w:type="dxa"/>
            <w:tcBorders>
              <w:top w:val="nil"/>
              <w:left w:val="nil"/>
              <w:bottom w:val="nil"/>
              <w:right w:val="single" w:sz="4" w:space="0" w:color="auto"/>
            </w:tcBorders>
            <w:vAlign w:val="center"/>
          </w:tcPr>
          <w:p w14:paraId="69D3DFAC" w14:textId="77777777" w:rsidR="00C113F5" w:rsidRPr="00B648FF" w:rsidRDefault="00C113F5" w:rsidP="00C113F5">
            <w:pPr>
              <w:tabs>
                <w:tab w:val="left" w:pos="3024"/>
              </w:tabs>
              <w:rPr>
                <w:rFonts w:ascii="Arial" w:hAnsi="Arial" w:cs="Arial"/>
              </w:rPr>
            </w:pPr>
          </w:p>
        </w:tc>
        <w:tc>
          <w:tcPr>
            <w:tcW w:w="3402" w:type="dxa"/>
            <w:vMerge/>
            <w:tcBorders>
              <w:left w:val="single" w:sz="4" w:space="0" w:color="auto"/>
              <w:bottom w:val="nil"/>
            </w:tcBorders>
          </w:tcPr>
          <w:p w14:paraId="0038B396" w14:textId="77777777" w:rsidR="00C113F5" w:rsidRPr="00B648FF" w:rsidRDefault="00C113F5" w:rsidP="00C113F5">
            <w:pPr>
              <w:tabs>
                <w:tab w:val="left" w:pos="3024"/>
              </w:tabs>
              <w:rPr>
                <w:rFonts w:ascii="Arial" w:hAnsi="Arial" w:cs="Arial"/>
              </w:rPr>
            </w:pPr>
          </w:p>
        </w:tc>
      </w:tr>
      <w:tr w:rsidR="00C113F5" w:rsidRPr="00B648FF" w14:paraId="14A5C8C1" w14:textId="77777777" w:rsidTr="00C113F5">
        <w:trPr>
          <w:trHeight w:val="113"/>
          <w:jc w:val="center"/>
        </w:trPr>
        <w:tc>
          <w:tcPr>
            <w:tcW w:w="6207" w:type="dxa"/>
            <w:gridSpan w:val="3"/>
            <w:tcBorders>
              <w:top w:val="nil"/>
              <w:left w:val="nil"/>
              <w:bottom w:val="nil"/>
              <w:right w:val="single" w:sz="4" w:space="0" w:color="auto"/>
            </w:tcBorders>
          </w:tcPr>
          <w:p w14:paraId="467DD251" w14:textId="77777777" w:rsidR="00C113F5" w:rsidRPr="00B648FF" w:rsidRDefault="00C113F5" w:rsidP="00C113F5">
            <w:pPr>
              <w:tabs>
                <w:tab w:val="left" w:pos="3024"/>
              </w:tabs>
              <w:rPr>
                <w:rFonts w:ascii="Arial" w:hAnsi="Arial" w:cs="Arial"/>
                <w:sz w:val="18"/>
              </w:rPr>
            </w:pPr>
          </w:p>
        </w:tc>
        <w:tc>
          <w:tcPr>
            <w:tcW w:w="3402" w:type="dxa"/>
            <w:vMerge w:val="restart"/>
            <w:tcBorders>
              <w:top w:val="nil"/>
              <w:left w:val="single" w:sz="4" w:space="0" w:color="auto"/>
            </w:tcBorders>
            <w:vAlign w:val="center"/>
          </w:tcPr>
          <w:p w14:paraId="63FA4E96" w14:textId="77777777" w:rsidR="00C113F5" w:rsidRPr="00B648FF" w:rsidRDefault="00C113F5" w:rsidP="00C113F5">
            <w:pPr>
              <w:jc w:val="center"/>
              <w:rPr>
                <w:rFonts w:ascii="Arial" w:hAnsi="Arial" w:cs="Arial"/>
              </w:rPr>
            </w:pPr>
            <w:r w:rsidRPr="00B648FF">
              <w:rPr>
                <w:rFonts w:ascii="Arial" w:hAnsi="Arial" w:cs="Arial"/>
              </w:rPr>
              <w:t>OPOP-</w:t>
            </w:r>
            <w:r w:rsidRPr="00D7647A">
              <w:rPr>
                <w:rFonts w:ascii="Arial" w:hAnsi="Arial" w:cs="Arial"/>
                <w:b/>
                <w:color w:val="FF0000"/>
                <w:sz w:val="30"/>
                <w:szCs w:val="30"/>
              </w:rPr>
              <w:t>6</w:t>
            </w:r>
            <w:r w:rsidR="009C13AF">
              <w:rPr>
                <w:rFonts w:ascii="Arial" w:hAnsi="Arial" w:cs="Arial"/>
                <w:b/>
                <w:color w:val="FF0000"/>
                <w:sz w:val="30"/>
                <w:szCs w:val="30"/>
              </w:rPr>
              <w:t>6</w:t>
            </w:r>
            <w:r w:rsidRPr="00D7647A">
              <w:rPr>
                <w:rFonts w:ascii="Arial" w:hAnsi="Arial" w:cs="Arial"/>
                <w:b/>
                <w:color w:val="FF0000"/>
                <w:sz w:val="30"/>
                <w:szCs w:val="30"/>
              </w:rPr>
              <w:t>0</w:t>
            </w:r>
            <w:r>
              <w:rPr>
                <w:rFonts w:ascii="Arial" w:hAnsi="Arial" w:cs="Arial"/>
              </w:rPr>
              <w:t>-2505</w:t>
            </w:r>
          </w:p>
        </w:tc>
      </w:tr>
      <w:tr w:rsidR="00C113F5" w:rsidRPr="00B648FF" w14:paraId="45922995" w14:textId="77777777" w:rsidTr="00C113F5">
        <w:trPr>
          <w:trHeight w:val="283"/>
          <w:jc w:val="center"/>
        </w:trPr>
        <w:tc>
          <w:tcPr>
            <w:tcW w:w="6207" w:type="dxa"/>
            <w:gridSpan w:val="3"/>
            <w:tcBorders>
              <w:top w:val="nil"/>
              <w:left w:val="nil"/>
              <w:bottom w:val="nil"/>
              <w:right w:val="single" w:sz="4" w:space="0" w:color="auto"/>
            </w:tcBorders>
            <w:vAlign w:val="center"/>
          </w:tcPr>
          <w:p w14:paraId="37135C0C" w14:textId="77777777" w:rsidR="00C113F5" w:rsidRPr="00B648FF" w:rsidRDefault="00C113F5" w:rsidP="00C113F5">
            <w:pPr>
              <w:tabs>
                <w:tab w:val="left" w:pos="3024"/>
              </w:tabs>
              <w:ind w:left="153"/>
              <w:rPr>
                <w:rFonts w:ascii="Arial" w:hAnsi="Arial" w:cs="Arial"/>
              </w:rPr>
            </w:pPr>
          </w:p>
        </w:tc>
        <w:tc>
          <w:tcPr>
            <w:tcW w:w="3402" w:type="dxa"/>
            <w:vMerge/>
            <w:tcBorders>
              <w:left w:val="single" w:sz="4" w:space="0" w:color="auto"/>
            </w:tcBorders>
          </w:tcPr>
          <w:p w14:paraId="7CBEFA38" w14:textId="77777777" w:rsidR="00C113F5" w:rsidRPr="00B648FF" w:rsidRDefault="00C113F5" w:rsidP="00C113F5">
            <w:pPr>
              <w:tabs>
                <w:tab w:val="left" w:pos="3024"/>
              </w:tabs>
              <w:rPr>
                <w:rFonts w:ascii="Arial" w:hAnsi="Arial" w:cs="Arial"/>
              </w:rPr>
            </w:pPr>
          </w:p>
        </w:tc>
      </w:tr>
    </w:tbl>
    <w:p w14:paraId="1352210F" w14:textId="77777777" w:rsidR="00C113F5" w:rsidRDefault="00C113F5" w:rsidP="00C113F5">
      <w:pPr>
        <w:tabs>
          <w:tab w:val="left" w:pos="3024"/>
        </w:tabs>
        <w:jc w:val="both"/>
        <w:sectPr w:rsidR="00C113F5" w:rsidSect="00C113F5">
          <w:footerReference w:type="even" r:id="rId12"/>
          <w:footerReference w:type="default" r:id="rId13"/>
          <w:pgSz w:w="11906" w:h="16838"/>
          <w:pgMar w:top="1417" w:right="1417" w:bottom="1417" w:left="1417" w:header="708" w:footer="708" w:gutter="0"/>
          <w:cols w:space="708"/>
          <w:titlePg/>
          <w:docGrid w:linePitch="326"/>
        </w:sectPr>
      </w:pPr>
      <w:r w:rsidRPr="00B648FF">
        <w:rPr>
          <w:noProof/>
        </w:rPr>
        <mc:AlternateContent>
          <mc:Choice Requires="wps">
            <w:drawing>
              <wp:anchor distT="45720" distB="45720" distL="114300" distR="114300" simplePos="0" relativeHeight="251801600" behindDoc="0" locked="0" layoutInCell="1" allowOverlap="1" wp14:anchorId="1BA67CA4" wp14:editId="5D086DE0">
                <wp:simplePos x="0" y="0"/>
                <wp:positionH relativeFrom="margin">
                  <wp:align>left</wp:align>
                </wp:positionH>
                <wp:positionV relativeFrom="paragraph">
                  <wp:posOffset>326601</wp:posOffset>
                </wp:positionV>
                <wp:extent cx="992777" cy="352697"/>
                <wp:effectExtent l="0" t="0" r="0" b="9525"/>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777" cy="352697"/>
                        </a:xfrm>
                        <a:prstGeom prst="rect">
                          <a:avLst/>
                        </a:prstGeom>
                        <a:solidFill>
                          <a:srgbClr val="FFFFFF"/>
                        </a:solidFill>
                        <a:ln w="9525">
                          <a:noFill/>
                          <a:miter lim="800000"/>
                          <a:headEnd/>
                          <a:tailEnd/>
                        </a:ln>
                      </wps:spPr>
                      <wps:txbx>
                        <w:txbxContent>
                          <w:p w14:paraId="7CA7D7AC" w14:textId="77777777" w:rsidR="00C113F5" w:rsidRPr="00B648FF" w:rsidRDefault="00C113F5" w:rsidP="00C113F5">
                            <w:pPr>
                              <w:spacing w:after="0" w:line="276" w:lineRule="auto"/>
                              <w:rPr>
                                <w:sz w:val="16"/>
                              </w:rPr>
                            </w:pPr>
                            <w:r w:rsidRPr="00B648FF">
                              <w:rPr>
                                <w:sz w:val="16"/>
                              </w:rPr>
                              <w:t>Układ graficzny</w:t>
                            </w:r>
                          </w:p>
                          <w:p w14:paraId="4E09D70C" w14:textId="77777777" w:rsidR="00C113F5" w:rsidRPr="00B648FF" w:rsidRDefault="00C113F5" w:rsidP="00C113F5">
                            <w:pPr>
                              <w:spacing w:after="0" w:line="276" w:lineRule="auto"/>
                              <w:rPr>
                                <w:sz w:val="16"/>
                              </w:rPr>
                            </w:pPr>
                            <w:r w:rsidRPr="00B648FF">
                              <w:rPr>
                                <w:sz w:val="16"/>
                              </w:rPr>
                              <w:t>© CKE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78179" id="Pole tekstowe 14" o:spid="_x0000_s1027" type="#_x0000_t202" style="position:absolute;left:0;text-align:left;margin-left:0;margin-top:25.7pt;width:78.15pt;height:27.75pt;z-index:251801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" stroked="f">
                <v:textbox>
                  <w:txbxContent>
                    <w:p w:rsidR="00C113F5" w:rsidRPr="00B648FF" w:rsidRDefault="00C113F5" w:rsidP="00C113F5">
                      <w:pPr>
                        <w:spacing w:after="0" w:line="276" w:lineRule="auto"/>
                        <w:rPr>
                          <w:sz w:val="16"/>
                        </w:rPr>
                      </w:pPr>
                      <w:r w:rsidRPr="00B648FF">
                        <w:rPr>
                          <w:sz w:val="16"/>
                        </w:rPr>
                        <w:t>Układ graficzny</w:t>
                      </w:r>
                    </w:p>
                    <w:p w:rsidR="00C113F5" w:rsidRPr="00B648FF" w:rsidRDefault="00C113F5" w:rsidP="00C113F5">
                      <w:pPr>
                        <w:spacing w:after="0" w:line="276" w:lineRule="auto"/>
                        <w:rPr>
                          <w:sz w:val="16"/>
                        </w:rPr>
                      </w:pPr>
                      <w:r w:rsidRPr="00B648FF">
                        <w:rPr>
                          <w:sz w:val="16"/>
                        </w:rPr>
                        <w:t>© CKE 2018</w:t>
                      </w:r>
                    </w:p>
                  </w:txbxContent>
                </v:textbox>
                <w10:wrap anchorx="margin"/>
              </v:shape>
            </w:pict>
          </mc:Fallback>
        </mc:AlternateContent>
      </w:r>
    </w:p>
    <w:p w14:paraId="50CAED74" w14:textId="77777777" w:rsidR="00C113F5" w:rsidRPr="00C113F5" w:rsidRDefault="00C113F5" w:rsidP="00C113F5">
      <w:pPr>
        <w:tabs>
          <w:tab w:val="left" w:pos="5010"/>
        </w:tabs>
        <w:spacing w:after="0" w:line="276" w:lineRule="auto"/>
      </w:pPr>
      <w:r w:rsidRPr="00C113F5">
        <w:lastRenderedPageBreak/>
        <w:t xml:space="preserve">  Lista lektur obowiązkowych w roku szkolnym 2024/2025 </w:t>
      </w:r>
    </w:p>
    <w:p w14:paraId="14044D0A" w14:textId="77777777" w:rsidR="00C113F5" w:rsidRPr="00C113F5" w:rsidRDefault="00C113F5" w:rsidP="00C113F5">
      <w:pPr>
        <w:spacing w:after="0" w:line="276" w:lineRule="auto"/>
        <w:jc w:val="both"/>
      </w:pPr>
    </w:p>
    <w:p w14:paraId="040C4091" w14:textId="77777777" w:rsidR="00C113F5" w:rsidRPr="00C113F5" w:rsidRDefault="00C113F5" w:rsidP="00C113F5">
      <w:pPr>
        <w:suppressAutoHyphens/>
        <w:autoSpaceDE w:val="0"/>
        <w:autoSpaceDN w:val="0"/>
        <w:adjustRightInd w:val="0"/>
        <w:spacing w:after="0" w:line="276" w:lineRule="auto"/>
        <w:rPr>
          <w:rFonts w:eastAsia="Times New Roman"/>
          <w:lang w:eastAsia="pl-PL"/>
        </w:rPr>
      </w:pPr>
      <w:r w:rsidRPr="00C113F5">
        <w:rPr>
          <w:rFonts w:eastAsia="Times New Roman"/>
          <w:lang w:eastAsia="pl-PL"/>
        </w:rPr>
        <w:t xml:space="preserve">  Klasy IV–VI</w:t>
      </w:r>
      <w:r w:rsidRPr="00C113F5">
        <w:rPr>
          <w:rFonts w:eastAsia="Times New Roman"/>
          <w:vertAlign w:val="superscript"/>
          <w:lang w:eastAsia="pl-PL"/>
        </w:rPr>
        <w:t>1</w:t>
      </w:r>
    </w:p>
    <w:p w14:paraId="6515BC89"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Jan Brzechwa, „</w:t>
      </w:r>
      <w:r w:rsidRPr="00C113F5">
        <w:rPr>
          <w:rFonts w:eastAsia="Times New Roman"/>
          <w:iCs/>
          <w:lang w:eastAsia="pl-PL"/>
        </w:rPr>
        <w:t>Akademia Pana Kleksa”</w:t>
      </w:r>
    </w:p>
    <w:p w14:paraId="0DEEC703"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Janusz Christa, „</w:t>
      </w:r>
      <w:r w:rsidRPr="00C113F5">
        <w:rPr>
          <w:rFonts w:eastAsia="Times New Roman"/>
          <w:iCs/>
          <w:lang w:eastAsia="pl-PL"/>
        </w:rPr>
        <w:t>Kajko i Kokosz. Szkoła latania”</w:t>
      </w:r>
      <w:r w:rsidRPr="00C113F5">
        <w:rPr>
          <w:rFonts w:eastAsia="Times New Roman"/>
          <w:lang w:eastAsia="pl-PL"/>
        </w:rPr>
        <w:t xml:space="preserve"> (komiks)</w:t>
      </w:r>
    </w:p>
    <w:p w14:paraId="1C557F81"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Clive Staples Lewis, „</w:t>
      </w:r>
      <w:r w:rsidRPr="00C113F5">
        <w:rPr>
          <w:rFonts w:eastAsia="Times New Roman"/>
          <w:iCs/>
          <w:lang w:eastAsia="pl-PL"/>
        </w:rPr>
        <w:t>Opowieści z Narnii. Lew, czarownica i stara szafa”</w:t>
      </w:r>
    </w:p>
    <w:p w14:paraId="1709414C"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Ferenc Molnár, „</w:t>
      </w:r>
      <w:r w:rsidRPr="00C113F5">
        <w:rPr>
          <w:rFonts w:eastAsia="Times New Roman"/>
          <w:iCs/>
          <w:lang w:eastAsia="pl-PL"/>
        </w:rPr>
        <w:t>Chłopcy z Placu Broni”</w:t>
      </w:r>
    </w:p>
    <w:p w14:paraId="591AB462"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 xml:space="preserve">John Ronald Reuel Tolkien, </w:t>
      </w:r>
      <w:r w:rsidR="008118E2">
        <w:rPr>
          <w:rFonts w:eastAsia="Times New Roman"/>
          <w:lang w:eastAsia="pl-PL"/>
        </w:rPr>
        <w:t>„</w:t>
      </w:r>
      <w:r w:rsidRPr="00C113F5">
        <w:rPr>
          <w:rFonts w:eastAsia="Times New Roman"/>
          <w:iCs/>
          <w:lang w:eastAsia="pl-PL"/>
        </w:rPr>
        <w:t>Hobbit, czyli tam i z powrotem”</w:t>
      </w:r>
    </w:p>
    <w:p w14:paraId="70870125" w14:textId="77777777" w:rsidR="00C113F5" w:rsidRPr="00C113F5" w:rsidRDefault="00C113F5" w:rsidP="00C113F5">
      <w:pPr>
        <w:spacing w:after="0" w:line="276" w:lineRule="auto"/>
        <w:rPr>
          <w:rFonts w:eastAsia="Times New Roman"/>
          <w:bCs/>
          <w:lang w:eastAsia="pl-PL"/>
        </w:rPr>
      </w:pPr>
    </w:p>
    <w:p w14:paraId="0643D7B7" w14:textId="77777777" w:rsidR="00C113F5" w:rsidRPr="00C113F5" w:rsidRDefault="00C113F5" w:rsidP="00C113F5">
      <w:pPr>
        <w:suppressAutoHyphens/>
        <w:autoSpaceDE w:val="0"/>
        <w:autoSpaceDN w:val="0"/>
        <w:adjustRightInd w:val="0"/>
        <w:spacing w:after="0" w:line="276" w:lineRule="auto"/>
        <w:rPr>
          <w:rFonts w:eastAsia="Times New Roman"/>
          <w:lang w:eastAsia="pl-PL"/>
        </w:rPr>
      </w:pPr>
      <w:r w:rsidRPr="00C113F5">
        <w:rPr>
          <w:rFonts w:eastAsia="Times New Roman"/>
          <w:lang w:eastAsia="pl-PL"/>
        </w:rPr>
        <w:t xml:space="preserve">  Klasy VII i VIII</w:t>
      </w:r>
    </w:p>
    <w:p w14:paraId="73B730EA"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Charles Dickens, „</w:t>
      </w:r>
      <w:r w:rsidRPr="00C113F5">
        <w:rPr>
          <w:rFonts w:eastAsia="Times New Roman"/>
          <w:iCs/>
          <w:lang w:eastAsia="pl-PL"/>
        </w:rPr>
        <w:t>Opowieść wigilijna”</w:t>
      </w:r>
    </w:p>
    <w:p w14:paraId="55DC6C01"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Aleksander Fredro, „</w:t>
      </w:r>
      <w:r w:rsidRPr="00C113F5">
        <w:rPr>
          <w:rFonts w:eastAsia="Times New Roman"/>
          <w:iCs/>
          <w:lang w:eastAsia="pl-PL"/>
        </w:rPr>
        <w:t>Zemsta”</w:t>
      </w:r>
    </w:p>
    <w:p w14:paraId="04284AE4" w14:textId="77777777" w:rsidR="00C113F5" w:rsidRPr="00C113F5" w:rsidRDefault="00C113F5" w:rsidP="00C113F5">
      <w:pPr>
        <w:spacing w:after="0" w:line="276" w:lineRule="auto"/>
        <w:rPr>
          <w:rFonts w:eastAsia="Times New Roman"/>
          <w:iCs/>
          <w:lang w:eastAsia="pl-PL"/>
        </w:rPr>
      </w:pPr>
      <w:r w:rsidRPr="00C113F5">
        <w:rPr>
          <w:rFonts w:eastAsia="Times New Roman"/>
          <w:lang w:eastAsia="pl-PL"/>
        </w:rPr>
        <w:t>Aleksander Kamiński, „</w:t>
      </w:r>
      <w:r w:rsidRPr="00C113F5">
        <w:rPr>
          <w:rFonts w:eastAsia="Times New Roman"/>
          <w:iCs/>
          <w:lang w:eastAsia="pl-PL"/>
        </w:rPr>
        <w:t>Kamienie na szaniec”</w:t>
      </w:r>
    </w:p>
    <w:p w14:paraId="18CDCF38"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Jan Kochanowski, wybór fraszek, wybrana pieśń, treny VII i VIII</w:t>
      </w:r>
    </w:p>
    <w:p w14:paraId="2A934846" w14:textId="77777777" w:rsidR="002A5986" w:rsidRDefault="00C113F5" w:rsidP="00C113F5">
      <w:pPr>
        <w:spacing w:after="0" w:line="276" w:lineRule="auto"/>
        <w:rPr>
          <w:rFonts w:eastAsia="Times New Roman"/>
          <w:lang w:eastAsia="pl-PL"/>
        </w:rPr>
      </w:pPr>
      <w:r w:rsidRPr="00C113F5">
        <w:rPr>
          <w:rFonts w:eastAsia="Times New Roman"/>
          <w:lang w:eastAsia="pl-PL"/>
        </w:rPr>
        <w:t>Adam Mickiewicz</w:t>
      </w:r>
      <w:r w:rsidRPr="00C113F5">
        <w:rPr>
          <w:rFonts w:eastAsia="Times New Roman"/>
          <w:iCs/>
          <w:lang w:eastAsia="pl-PL"/>
        </w:rPr>
        <w:t>, „Reduta Ordona”</w:t>
      </w:r>
      <w:r w:rsidRPr="00C113F5">
        <w:rPr>
          <w:rFonts w:eastAsia="Times New Roman"/>
          <w:lang w:eastAsia="pl-PL"/>
        </w:rPr>
        <w:t>, „</w:t>
      </w:r>
      <w:r w:rsidRPr="00C113F5">
        <w:rPr>
          <w:rFonts w:eastAsia="Times New Roman"/>
          <w:iCs/>
          <w:lang w:eastAsia="pl-PL"/>
        </w:rPr>
        <w:t>Świtezianka”</w:t>
      </w:r>
      <w:r w:rsidRPr="00C113F5">
        <w:rPr>
          <w:rFonts w:eastAsia="Times New Roman"/>
          <w:lang w:eastAsia="pl-PL"/>
        </w:rPr>
        <w:t>, „</w:t>
      </w:r>
      <w:r w:rsidRPr="00C113F5">
        <w:rPr>
          <w:rFonts w:eastAsia="Times New Roman"/>
          <w:iCs/>
          <w:lang w:eastAsia="pl-PL"/>
        </w:rPr>
        <w:t xml:space="preserve">Dziady” </w:t>
      </w:r>
      <w:r w:rsidRPr="00C113F5">
        <w:rPr>
          <w:rFonts w:eastAsia="Times New Roman"/>
          <w:lang w:eastAsia="pl-PL"/>
        </w:rPr>
        <w:t>część II,</w:t>
      </w:r>
      <w:r w:rsidRPr="00C113F5">
        <w:rPr>
          <w:rFonts w:eastAsia="Times New Roman"/>
          <w:iCs/>
          <w:lang w:eastAsia="pl-PL"/>
        </w:rPr>
        <w:t xml:space="preserve"> „Pan Tadeusz”</w:t>
      </w:r>
      <w:r w:rsidRPr="00C113F5">
        <w:rPr>
          <w:rFonts w:eastAsia="Times New Roman"/>
          <w:lang w:eastAsia="pl-PL"/>
        </w:rPr>
        <w:t xml:space="preserve"> </w:t>
      </w:r>
    </w:p>
    <w:p w14:paraId="6F48705B"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(księgi: I, II, IV, X, XI, XII)</w:t>
      </w:r>
    </w:p>
    <w:p w14:paraId="490B4579"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Sławomir Mrożek, „</w:t>
      </w:r>
      <w:r w:rsidRPr="00C113F5">
        <w:rPr>
          <w:rFonts w:eastAsia="Times New Roman"/>
          <w:iCs/>
          <w:lang w:eastAsia="pl-PL"/>
        </w:rPr>
        <w:t>Artysta”</w:t>
      </w:r>
    </w:p>
    <w:p w14:paraId="50751AE2" w14:textId="77777777" w:rsidR="00C113F5" w:rsidRPr="00C113F5" w:rsidRDefault="00C113F5" w:rsidP="00C113F5">
      <w:pPr>
        <w:spacing w:after="0" w:line="276" w:lineRule="auto"/>
        <w:rPr>
          <w:rFonts w:eastAsia="Times New Roman"/>
          <w:iCs/>
          <w:lang w:eastAsia="pl-PL"/>
        </w:rPr>
      </w:pPr>
      <w:r w:rsidRPr="00C113F5">
        <w:rPr>
          <w:rFonts w:eastAsia="Times New Roman"/>
          <w:lang w:eastAsia="pl-PL"/>
        </w:rPr>
        <w:t>Antoine de Saint-Exupéry, „</w:t>
      </w:r>
      <w:r w:rsidRPr="00C113F5">
        <w:rPr>
          <w:rFonts w:eastAsia="Times New Roman"/>
          <w:iCs/>
          <w:lang w:eastAsia="pl-PL"/>
        </w:rPr>
        <w:t>Mały Książę”</w:t>
      </w:r>
    </w:p>
    <w:p w14:paraId="37952778"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Henryk Sienkiewicz, „</w:t>
      </w:r>
      <w:r w:rsidRPr="00C113F5">
        <w:rPr>
          <w:rFonts w:eastAsia="Times New Roman"/>
          <w:iCs/>
          <w:lang w:eastAsia="pl-PL"/>
        </w:rPr>
        <w:t>Latarnik”</w:t>
      </w:r>
      <w:r w:rsidRPr="00C113F5">
        <w:rPr>
          <w:rFonts w:eastAsia="Times New Roman"/>
          <w:lang w:eastAsia="pl-PL"/>
        </w:rPr>
        <w:t>, „</w:t>
      </w:r>
      <w:r w:rsidRPr="00C113F5">
        <w:rPr>
          <w:rFonts w:eastAsia="Times New Roman"/>
          <w:iCs/>
          <w:lang w:eastAsia="pl-PL"/>
        </w:rPr>
        <w:t>Quo vadis”</w:t>
      </w:r>
      <w:r w:rsidRPr="00C113F5">
        <w:rPr>
          <w:rFonts w:eastAsia="Times New Roman"/>
          <w:lang w:eastAsia="pl-PL"/>
        </w:rPr>
        <w:t xml:space="preserve"> (fragmenty)</w:t>
      </w:r>
    </w:p>
    <w:p w14:paraId="7017F87D"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Juliusz Słowacki, „</w:t>
      </w:r>
      <w:r w:rsidRPr="00C113F5">
        <w:rPr>
          <w:rFonts w:eastAsia="Times New Roman"/>
          <w:iCs/>
          <w:lang w:eastAsia="pl-PL"/>
        </w:rPr>
        <w:t>Balladyna”</w:t>
      </w:r>
    </w:p>
    <w:p w14:paraId="62A4C1B4" w14:textId="77777777" w:rsidR="00C113F5" w:rsidRPr="00C113F5" w:rsidRDefault="00C113F5" w:rsidP="00C113F5">
      <w:pPr>
        <w:spacing w:after="0" w:line="276" w:lineRule="auto"/>
      </w:pPr>
      <w:r w:rsidRPr="00C113F5">
        <w:rPr>
          <w:rFonts w:eastAsia="Times New Roman"/>
          <w:lang w:eastAsia="pl-PL"/>
        </w:rPr>
        <w:t>Stefan Żeromski, „</w:t>
      </w:r>
      <w:r w:rsidRPr="00C113F5">
        <w:rPr>
          <w:rFonts w:eastAsia="Times New Roman"/>
          <w:iCs/>
          <w:lang w:eastAsia="pl-PL"/>
        </w:rPr>
        <w:t>Syzyfowe prace”</w:t>
      </w:r>
      <w:r w:rsidRPr="00C113F5">
        <w:rPr>
          <w:rFonts w:eastAsia="Times New Roman"/>
          <w:lang w:eastAsia="pl-PL"/>
        </w:rPr>
        <w:t xml:space="preserve"> (fragmenty)</w:t>
      </w:r>
    </w:p>
    <w:p w14:paraId="65A7FE9D" w14:textId="77777777" w:rsidR="00C113F5" w:rsidRPr="00C113F5" w:rsidRDefault="00C113F5" w:rsidP="00C113F5">
      <w:pPr>
        <w:spacing w:after="0" w:line="276" w:lineRule="auto"/>
        <w:rPr>
          <w:rFonts w:eastAsia="Times New Roman"/>
          <w:lang w:eastAsia="pl-PL"/>
        </w:rPr>
      </w:pPr>
    </w:p>
    <w:p w14:paraId="78DFC046" w14:textId="77777777" w:rsidR="00C113F5" w:rsidRPr="00C113F5" w:rsidRDefault="00C113F5" w:rsidP="00C113F5">
      <w:pPr>
        <w:spacing w:after="0" w:line="276" w:lineRule="auto"/>
        <w:rPr>
          <w:bCs/>
        </w:rPr>
      </w:pPr>
      <w:r w:rsidRPr="00C113F5">
        <w:rPr>
          <w:bCs/>
        </w:rPr>
        <w:t xml:space="preserve">  Inne lektury obowiązkowe, do których uczeń może odwołać się w </w:t>
      </w:r>
      <w:r>
        <w:rPr>
          <w:bCs/>
        </w:rPr>
        <w:t xml:space="preserve">zadaniach otwartych krótkiej odpowiedzi oraz w </w:t>
      </w:r>
      <w:r w:rsidRPr="00C113F5">
        <w:rPr>
          <w:bCs/>
        </w:rPr>
        <w:t>wypracowaniu</w:t>
      </w:r>
    </w:p>
    <w:p w14:paraId="3AE02535" w14:textId="77777777" w:rsidR="00C113F5" w:rsidRPr="00C113F5" w:rsidRDefault="00C113F5" w:rsidP="00C113F5">
      <w:pPr>
        <w:spacing w:after="0" w:line="276" w:lineRule="auto"/>
        <w:rPr>
          <w:bCs/>
        </w:rPr>
      </w:pPr>
    </w:p>
    <w:p w14:paraId="44002BC2" w14:textId="77777777" w:rsidR="00C113F5" w:rsidRPr="00C113F5" w:rsidRDefault="00C113F5" w:rsidP="00C113F5">
      <w:pPr>
        <w:suppressAutoHyphens/>
        <w:autoSpaceDE w:val="0"/>
        <w:autoSpaceDN w:val="0"/>
        <w:adjustRightInd w:val="0"/>
        <w:spacing w:after="0" w:line="276" w:lineRule="auto"/>
        <w:rPr>
          <w:rFonts w:eastAsia="Times New Roman"/>
          <w:lang w:eastAsia="pl-PL"/>
        </w:rPr>
      </w:pPr>
      <w:r w:rsidRPr="00C113F5">
        <w:rPr>
          <w:rFonts w:eastAsia="Times New Roman"/>
          <w:lang w:eastAsia="pl-PL"/>
        </w:rPr>
        <w:t xml:space="preserve">  Klasy IV–VI</w:t>
      </w:r>
    </w:p>
    <w:p w14:paraId="559B9295"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René Goscinny, Jean-Jacques Sempé, „</w:t>
      </w:r>
      <w:r w:rsidRPr="00C113F5">
        <w:rPr>
          <w:rFonts w:eastAsia="Times New Roman"/>
          <w:iCs/>
          <w:lang w:eastAsia="pl-PL"/>
        </w:rPr>
        <w:t>Mikołajek”</w:t>
      </w:r>
      <w:r w:rsidRPr="00C113F5">
        <w:rPr>
          <w:rFonts w:eastAsia="Times New Roman"/>
          <w:lang w:eastAsia="pl-PL"/>
        </w:rPr>
        <w:t xml:space="preserve"> (wybór opowiadań)</w:t>
      </w:r>
    </w:p>
    <w:p w14:paraId="4C53478D"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Ignacy Krasicki, wybrane bajki</w:t>
      </w:r>
    </w:p>
    <w:p w14:paraId="31ECDBDE"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Adam Mickiewicz, „</w:t>
      </w:r>
      <w:r w:rsidRPr="00C113F5">
        <w:rPr>
          <w:rFonts w:eastAsia="Times New Roman"/>
          <w:iCs/>
          <w:lang w:eastAsia="pl-PL"/>
        </w:rPr>
        <w:t>Pan Tadeusz”</w:t>
      </w:r>
      <w:r w:rsidRPr="00C113F5">
        <w:rPr>
          <w:rFonts w:eastAsia="Times New Roman"/>
          <w:lang w:eastAsia="pl-PL"/>
        </w:rPr>
        <w:t xml:space="preserve"> (wybrane fragmenty)</w:t>
      </w:r>
    </w:p>
    <w:p w14:paraId="66BB9FD9"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Józef Wybicki, „</w:t>
      </w:r>
      <w:r w:rsidRPr="00C113F5">
        <w:rPr>
          <w:rFonts w:eastAsia="Times New Roman"/>
          <w:iCs/>
          <w:lang w:eastAsia="pl-PL"/>
        </w:rPr>
        <w:t>Mazurek Dąbrowskiego”</w:t>
      </w:r>
    </w:p>
    <w:p w14:paraId="46F03D9F"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wybrane mity greckie, w tym mit o powstaniu świata oraz mity o Prometeuszu, o Syzyfie, o Demeter i Korze, o Dedalu i Ikarze, o Heraklesie, o Tezeuszu i Ariadnie</w:t>
      </w:r>
    </w:p>
    <w:p w14:paraId="0978C4EC" w14:textId="77777777" w:rsidR="00C113F5" w:rsidRPr="00C113F5" w:rsidRDefault="00C113F5" w:rsidP="00C113F5">
      <w:pPr>
        <w:spacing w:after="0" w:line="276" w:lineRule="auto"/>
        <w:ind w:left="28" w:hanging="28"/>
        <w:rPr>
          <w:rFonts w:eastAsia="Times New Roman"/>
          <w:lang w:eastAsia="pl-PL"/>
        </w:rPr>
      </w:pPr>
      <w:r w:rsidRPr="00C113F5">
        <w:rPr>
          <w:rFonts w:eastAsia="Times New Roman"/>
          <w:lang w:eastAsia="pl-PL"/>
        </w:rPr>
        <w:t>„Biblia”: stworzenie świata i człowieka oraz wybrane przypowieści ewangeliczne, w tym o talentach, o miłosiernym Samarytaninie</w:t>
      </w:r>
    </w:p>
    <w:p w14:paraId="79274223"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wybrane podania i legendy polskie</w:t>
      </w:r>
    </w:p>
    <w:p w14:paraId="72211F97"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wybrane baśnie polskie i europejskie</w:t>
      </w:r>
    </w:p>
    <w:p w14:paraId="7BC5CCD4"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Maria Konopnicka, „</w:t>
      </w:r>
      <w:r w:rsidRPr="00C113F5">
        <w:rPr>
          <w:rFonts w:eastAsia="Times New Roman"/>
          <w:iCs/>
          <w:lang w:eastAsia="pl-PL"/>
        </w:rPr>
        <w:t>Rota”</w:t>
      </w:r>
    </w:p>
    <w:p w14:paraId="6E4FCD49" w14:textId="77777777" w:rsidR="00C113F5" w:rsidRPr="00C113F5" w:rsidRDefault="00C113F5" w:rsidP="00C113F5">
      <w:pPr>
        <w:spacing w:after="0" w:line="276" w:lineRule="auto"/>
        <w:rPr>
          <w:rFonts w:eastAsia="Times New Roman"/>
          <w:lang w:eastAsia="pl-PL"/>
        </w:rPr>
      </w:pPr>
    </w:p>
    <w:p w14:paraId="0683557F" w14:textId="77777777" w:rsidR="00C113F5" w:rsidRPr="00C113F5" w:rsidRDefault="00C113F5" w:rsidP="00C113F5">
      <w:pPr>
        <w:spacing w:after="0" w:line="276" w:lineRule="auto"/>
        <w:rPr>
          <w:bCs/>
        </w:rPr>
      </w:pPr>
      <w:r w:rsidRPr="00C113F5">
        <w:rPr>
          <w:bCs/>
        </w:rPr>
        <w:t xml:space="preserve">  Lektury obowiązkowe wykreślone w podstawie programowej z 2024 r., do których uczeń </w:t>
      </w:r>
      <w:r>
        <w:rPr>
          <w:bCs/>
        </w:rPr>
        <w:t xml:space="preserve">także </w:t>
      </w:r>
      <w:r w:rsidRPr="00C113F5">
        <w:rPr>
          <w:bCs/>
        </w:rPr>
        <w:t>może odwołać się</w:t>
      </w:r>
      <w:r>
        <w:rPr>
          <w:bCs/>
        </w:rPr>
        <w:t xml:space="preserve"> </w:t>
      </w:r>
      <w:r w:rsidRPr="00C113F5">
        <w:rPr>
          <w:bCs/>
        </w:rPr>
        <w:t xml:space="preserve">w </w:t>
      </w:r>
      <w:r>
        <w:rPr>
          <w:bCs/>
        </w:rPr>
        <w:t xml:space="preserve">zadaniach otwartych krótkiej odpowiedzi oraz w </w:t>
      </w:r>
      <w:r w:rsidRPr="00C113F5">
        <w:rPr>
          <w:bCs/>
        </w:rPr>
        <w:t>wypracowaniu</w:t>
      </w:r>
    </w:p>
    <w:p w14:paraId="777392DE" w14:textId="77777777" w:rsidR="00C113F5" w:rsidRPr="00C113F5" w:rsidRDefault="00C113F5" w:rsidP="00C113F5">
      <w:pPr>
        <w:spacing w:after="0" w:line="276" w:lineRule="auto"/>
      </w:pPr>
    </w:p>
    <w:p w14:paraId="27D65585" w14:textId="77777777" w:rsidR="00C113F5" w:rsidRPr="00C113F5" w:rsidRDefault="00C113F5" w:rsidP="00C113F5">
      <w:pPr>
        <w:suppressAutoHyphens/>
        <w:autoSpaceDE w:val="0"/>
        <w:autoSpaceDN w:val="0"/>
        <w:adjustRightInd w:val="0"/>
        <w:spacing w:after="0" w:line="276" w:lineRule="auto"/>
        <w:rPr>
          <w:rFonts w:eastAsia="Times New Roman"/>
          <w:lang w:eastAsia="pl-PL"/>
        </w:rPr>
      </w:pPr>
      <w:r w:rsidRPr="00C113F5">
        <w:rPr>
          <w:rFonts w:eastAsia="Times New Roman"/>
          <w:lang w:eastAsia="pl-PL"/>
        </w:rPr>
        <w:t xml:space="preserve">  Klasy IV–VI</w:t>
      </w:r>
    </w:p>
    <w:p w14:paraId="649BA75B" w14:textId="77777777" w:rsidR="00C113F5" w:rsidRPr="00C113F5" w:rsidRDefault="00C113F5" w:rsidP="00C113F5">
      <w:pPr>
        <w:spacing w:after="0" w:line="276" w:lineRule="auto"/>
        <w:rPr>
          <w:rFonts w:eastAsia="Times New Roman"/>
          <w:iCs/>
          <w:lang w:eastAsia="pl-PL"/>
        </w:rPr>
      </w:pPr>
      <w:r w:rsidRPr="00C113F5">
        <w:t>Charles Perrault, „</w:t>
      </w:r>
      <w:r w:rsidRPr="00C113F5">
        <w:rPr>
          <w:iCs/>
        </w:rPr>
        <w:t>Kopciuszek”</w:t>
      </w:r>
    </w:p>
    <w:p w14:paraId="4270384F"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Adam Mickiewicz, „</w:t>
      </w:r>
      <w:r w:rsidRPr="00C113F5">
        <w:rPr>
          <w:rFonts w:eastAsia="Times New Roman"/>
          <w:iCs/>
          <w:lang w:eastAsia="pl-PL"/>
        </w:rPr>
        <w:t>Powrót taty”</w:t>
      </w:r>
      <w:r w:rsidRPr="00C113F5">
        <w:rPr>
          <w:rFonts w:eastAsia="Times New Roman"/>
          <w:lang w:eastAsia="pl-PL"/>
        </w:rPr>
        <w:t>,</w:t>
      </w:r>
      <w:r w:rsidRPr="00C113F5">
        <w:rPr>
          <w:rFonts w:eastAsia="Times New Roman"/>
          <w:iCs/>
          <w:lang w:eastAsia="pl-PL"/>
        </w:rPr>
        <w:t xml:space="preserve"> „Pani Twardowska”</w:t>
      </w:r>
    </w:p>
    <w:p w14:paraId="662CF7E7" w14:textId="77777777" w:rsidR="00C113F5" w:rsidRPr="00C113F5" w:rsidRDefault="00C113F5" w:rsidP="00C113F5">
      <w:pPr>
        <w:spacing w:after="0" w:line="276" w:lineRule="auto"/>
        <w:rPr>
          <w:rFonts w:eastAsia="Times New Roman"/>
          <w:iCs/>
          <w:lang w:eastAsia="pl-PL"/>
        </w:rPr>
      </w:pPr>
      <w:r w:rsidRPr="00C113F5">
        <w:rPr>
          <w:rFonts w:eastAsia="Times New Roman"/>
          <w:lang w:eastAsia="pl-PL"/>
        </w:rPr>
        <w:t>Bolesław Prus, „</w:t>
      </w:r>
      <w:r w:rsidRPr="00C113F5">
        <w:rPr>
          <w:rFonts w:eastAsia="Times New Roman"/>
          <w:iCs/>
          <w:lang w:eastAsia="pl-PL"/>
        </w:rPr>
        <w:t>Katarynka”</w:t>
      </w:r>
    </w:p>
    <w:p w14:paraId="662F4483" w14:textId="77777777" w:rsidR="00C113F5" w:rsidRPr="00C113F5" w:rsidRDefault="00C113F5" w:rsidP="00C113F5">
      <w:pPr>
        <w:spacing w:after="0" w:line="276" w:lineRule="auto"/>
        <w:rPr>
          <w:rFonts w:eastAsia="Times New Roman"/>
          <w:lang w:eastAsia="pl-PL"/>
        </w:rPr>
      </w:pPr>
      <w:r w:rsidRPr="00C113F5">
        <w:t>Aleksander Puszkin, „</w:t>
      </w:r>
      <w:r w:rsidRPr="00C113F5">
        <w:rPr>
          <w:iCs/>
        </w:rPr>
        <w:t>Bajka o rybaku i rybce”</w:t>
      </w:r>
    </w:p>
    <w:p w14:paraId="3E644F80" w14:textId="77777777" w:rsidR="00C113F5" w:rsidRPr="00C113F5" w:rsidRDefault="00C113F5" w:rsidP="00C113F5">
      <w:pPr>
        <w:spacing w:after="0" w:line="276" w:lineRule="auto"/>
      </w:pPr>
      <w:r w:rsidRPr="00C113F5">
        <w:rPr>
          <w:rFonts w:eastAsia="Times New Roman"/>
          <w:lang w:eastAsia="pl-PL"/>
        </w:rPr>
        <w:t>Henryk Sienkiewicz, „</w:t>
      </w:r>
      <w:r w:rsidRPr="00C113F5">
        <w:rPr>
          <w:rFonts w:eastAsia="Times New Roman"/>
          <w:iCs/>
          <w:lang w:eastAsia="pl-PL"/>
        </w:rPr>
        <w:t>W pustyni i w puszczy”</w:t>
      </w:r>
    </w:p>
    <w:p w14:paraId="294AA948" w14:textId="77777777" w:rsidR="00C113F5" w:rsidRPr="00C113F5" w:rsidRDefault="00C113F5" w:rsidP="00C113F5">
      <w:pPr>
        <w:spacing w:after="0" w:line="276" w:lineRule="auto"/>
      </w:pPr>
      <w:r w:rsidRPr="00C113F5">
        <w:t>Juliusz Słowacki, „</w:t>
      </w:r>
      <w:r w:rsidRPr="00C113F5">
        <w:rPr>
          <w:iCs/>
        </w:rPr>
        <w:t>W pamiętniku Zofii Bobrówny”</w:t>
      </w:r>
    </w:p>
    <w:p w14:paraId="304D0972" w14:textId="77777777" w:rsidR="00C113F5" w:rsidRPr="00C113F5" w:rsidRDefault="00C113F5" w:rsidP="00C113F5">
      <w:pPr>
        <w:spacing w:after="0" w:line="276" w:lineRule="auto"/>
      </w:pPr>
      <w:r w:rsidRPr="00C113F5">
        <w:lastRenderedPageBreak/>
        <w:t>legendy polskie: o Lechu, o Piaście, o Kraku i Wandzie</w:t>
      </w:r>
    </w:p>
    <w:p w14:paraId="16702F89" w14:textId="77777777" w:rsidR="00C113F5" w:rsidRPr="00C113F5" w:rsidRDefault="00C113F5" w:rsidP="00C113F5">
      <w:pPr>
        <w:spacing w:after="0" w:line="276" w:lineRule="auto"/>
      </w:pPr>
      <w:r w:rsidRPr="00C113F5">
        <w:t>mit o Orfeuszu i Eurydyce</w:t>
      </w:r>
    </w:p>
    <w:p w14:paraId="68DC5B6E" w14:textId="77777777" w:rsidR="00C113F5" w:rsidRPr="00C113F5" w:rsidRDefault="00C113F5" w:rsidP="00C113F5">
      <w:pPr>
        <w:spacing w:after="0" w:line="276" w:lineRule="auto"/>
      </w:pPr>
      <w:r w:rsidRPr="00C113F5">
        <w:t>przypowieści: o siewcy, o pannach roztropnych</w:t>
      </w:r>
    </w:p>
    <w:p w14:paraId="68AC81CC" w14:textId="77777777" w:rsidR="00C113F5" w:rsidRPr="00C113F5" w:rsidRDefault="00C113F5" w:rsidP="00C113F5">
      <w:pPr>
        <w:suppressAutoHyphens/>
        <w:autoSpaceDE w:val="0"/>
        <w:autoSpaceDN w:val="0"/>
        <w:adjustRightInd w:val="0"/>
        <w:spacing w:after="0" w:line="276" w:lineRule="auto"/>
        <w:rPr>
          <w:rFonts w:eastAsia="Times New Roman"/>
          <w:lang w:eastAsia="pl-PL"/>
        </w:rPr>
      </w:pPr>
    </w:p>
    <w:p w14:paraId="3CFC4C19" w14:textId="77777777" w:rsidR="00C113F5" w:rsidRPr="00C113F5" w:rsidRDefault="00C113F5" w:rsidP="00C113F5">
      <w:pPr>
        <w:suppressAutoHyphens/>
        <w:autoSpaceDE w:val="0"/>
        <w:autoSpaceDN w:val="0"/>
        <w:adjustRightInd w:val="0"/>
        <w:spacing w:after="0" w:line="276" w:lineRule="auto"/>
        <w:rPr>
          <w:rFonts w:eastAsia="Times New Roman"/>
          <w:lang w:eastAsia="pl-PL"/>
        </w:rPr>
      </w:pPr>
      <w:r w:rsidRPr="00C113F5">
        <w:rPr>
          <w:rFonts w:eastAsia="Times New Roman"/>
          <w:lang w:eastAsia="pl-PL"/>
        </w:rPr>
        <w:t xml:space="preserve">  Klasy VII i VIII</w:t>
      </w:r>
    </w:p>
    <w:p w14:paraId="36001E85" w14:textId="77777777" w:rsidR="00C113F5" w:rsidRPr="00C113F5" w:rsidRDefault="00C113F5" w:rsidP="00C113F5">
      <w:pPr>
        <w:spacing w:after="0" w:line="276" w:lineRule="auto"/>
      </w:pPr>
      <w:r w:rsidRPr="00C113F5">
        <w:t>Jan Kochanowski, treny I i V</w:t>
      </w:r>
    </w:p>
    <w:p w14:paraId="3D9F9A13" w14:textId="77777777" w:rsidR="00C113F5" w:rsidRPr="00C113F5" w:rsidRDefault="00C113F5" w:rsidP="00C113F5">
      <w:pPr>
        <w:spacing w:after="0" w:line="276" w:lineRule="auto"/>
      </w:pPr>
      <w:r w:rsidRPr="00C113F5">
        <w:t>Ignacy Krasicki, „</w:t>
      </w:r>
      <w:r w:rsidRPr="00C113F5">
        <w:rPr>
          <w:iCs/>
        </w:rPr>
        <w:t>Żona modna”</w:t>
      </w:r>
    </w:p>
    <w:p w14:paraId="2EE6A8DD" w14:textId="77777777" w:rsidR="00C113F5" w:rsidRPr="00C113F5" w:rsidRDefault="00C113F5" w:rsidP="00C113F5">
      <w:pPr>
        <w:spacing w:after="0" w:line="276" w:lineRule="auto"/>
        <w:rPr>
          <w:rFonts w:eastAsia="Times New Roman"/>
          <w:lang w:eastAsia="pl-PL"/>
        </w:rPr>
      </w:pPr>
      <w:r w:rsidRPr="00C113F5">
        <w:rPr>
          <w:rFonts w:eastAsia="Times New Roman"/>
          <w:lang w:eastAsia="pl-PL"/>
        </w:rPr>
        <w:t>Adam Mickiewicz, „</w:t>
      </w:r>
      <w:r w:rsidRPr="00C113F5">
        <w:rPr>
          <w:rFonts w:eastAsia="Times New Roman"/>
          <w:iCs/>
          <w:lang w:eastAsia="pl-PL"/>
        </w:rPr>
        <w:t>Śmierć pułkownika”</w:t>
      </w:r>
      <w:r w:rsidRPr="00C113F5">
        <w:rPr>
          <w:rFonts w:eastAsia="Times New Roman"/>
          <w:lang w:eastAsia="pl-PL"/>
        </w:rPr>
        <w:t>, wybrany utwór z cyklu „</w:t>
      </w:r>
      <w:r w:rsidRPr="00C113F5">
        <w:rPr>
          <w:rFonts w:eastAsia="Times New Roman"/>
          <w:iCs/>
          <w:lang w:eastAsia="pl-PL"/>
        </w:rPr>
        <w:t>Sonety krymskie”</w:t>
      </w:r>
      <w:r w:rsidRPr="00C113F5">
        <w:rPr>
          <w:rFonts w:eastAsia="Times New Roman"/>
          <w:lang w:eastAsia="pl-PL"/>
        </w:rPr>
        <w:t xml:space="preserve">, </w:t>
      </w:r>
    </w:p>
    <w:p w14:paraId="61E8F795" w14:textId="77777777" w:rsidR="00C113F5" w:rsidRPr="00C113F5" w:rsidRDefault="00C113F5" w:rsidP="00C113F5">
      <w:pPr>
        <w:spacing w:after="0" w:line="276" w:lineRule="auto"/>
        <w:ind w:firstLine="28"/>
      </w:pPr>
      <w:r w:rsidRPr="00C113F5">
        <w:rPr>
          <w:rFonts w:eastAsia="Times New Roman"/>
          <w:lang w:eastAsia="pl-PL"/>
        </w:rPr>
        <w:t>„Pan Tadeusz” (księgi: III, V, VI, VII, VIII, IX)</w:t>
      </w:r>
    </w:p>
    <w:p w14:paraId="416EEC0A" w14:textId="77777777" w:rsidR="00C113F5" w:rsidRPr="00C113F5" w:rsidRDefault="00C113F5" w:rsidP="00C113F5">
      <w:pPr>
        <w:spacing w:after="0" w:line="276" w:lineRule="auto"/>
      </w:pPr>
      <w:r w:rsidRPr="00C113F5">
        <w:t>Melchior Wańkowicz, „</w:t>
      </w:r>
      <w:r w:rsidRPr="00C113F5">
        <w:rPr>
          <w:iCs/>
        </w:rPr>
        <w:t>Tędy i owędy”</w:t>
      </w:r>
      <w:r w:rsidRPr="00C113F5">
        <w:t xml:space="preserve"> (wybrany reportaż)</w:t>
      </w:r>
    </w:p>
    <w:p w14:paraId="57621E76" w14:textId="77777777" w:rsidR="00C113F5" w:rsidRPr="00C113F5" w:rsidRDefault="00C113F5" w:rsidP="00C113F5">
      <w:pPr>
        <w:spacing w:after="0" w:line="276" w:lineRule="auto"/>
      </w:pPr>
    </w:p>
    <w:p w14:paraId="6A37851C" w14:textId="77777777" w:rsidR="00C113F5" w:rsidRPr="00C113F5" w:rsidRDefault="00C113F5" w:rsidP="00C113F5">
      <w:pPr>
        <w:spacing w:after="0" w:line="276" w:lineRule="auto"/>
      </w:pPr>
      <w:r w:rsidRPr="00C113F5">
        <w:t>Wyjaśnienie</w:t>
      </w:r>
    </w:p>
    <w:p w14:paraId="6EFA60C1" w14:textId="77777777" w:rsidR="00C113F5" w:rsidRPr="00C113F5" w:rsidRDefault="00C113F5" w:rsidP="00C113F5">
      <w:pPr>
        <w:spacing w:after="0" w:line="276" w:lineRule="auto"/>
      </w:pPr>
      <w:r w:rsidRPr="00C113F5">
        <w:rPr>
          <w:vertAlign w:val="superscript"/>
        </w:rPr>
        <w:t>1</w:t>
      </w:r>
      <w:r w:rsidRPr="00C113F5">
        <w:t xml:space="preserve"> W roku szkolnym 2024/2025 zadania w części I arkusza, które będą dotyczyły lektur obowiązkowych dla klas IV–VI, będą odnosić się wyłącznie do fragmentu lektury zamieszczonego w arkuszu egzaminacyjnym, nie będą sprawdzały znajomości treści lub problematyki całej lektury obowiązkowej.</w:t>
      </w:r>
    </w:p>
    <w:p w14:paraId="165EC74C" w14:textId="77777777" w:rsidR="003F051E" w:rsidRDefault="003F051E" w:rsidP="00C113F5">
      <w:pPr>
        <w:spacing w:after="80" w:line="240" w:lineRule="auto"/>
      </w:pPr>
      <w:bookmarkStart w:id="1" w:name="_Hlk185076974"/>
      <w:r>
        <w:br w:type="page"/>
      </w:r>
    </w:p>
    <w:p w14:paraId="4D1079C3" w14:textId="77777777" w:rsidR="009D5C0B" w:rsidRDefault="00C113F5" w:rsidP="00C113F5">
      <w:pPr>
        <w:spacing w:after="80" w:line="240" w:lineRule="auto"/>
      </w:pPr>
      <w:r>
        <w:lastRenderedPageBreak/>
        <w:t xml:space="preserve">  </w:t>
      </w:r>
      <w:r w:rsidR="009D5C0B" w:rsidRPr="00C113F5">
        <w:t xml:space="preserve">Przeczytaj tekst </w:t>
      </w:r>
      <w:r>
        <w:t xml:space="preserve">1. </w:t>
      </w:r>
      <w:r w:rsidR="009D5C0B" w:rsidRPr="00C113F5">
        <w:t>i wykonaj zadania.</w:t>
      </w:r>
    </w:p>
    <w:p w14:paraId="0C1C0ECD" w14:textId="77777777" w:rsidR="00C85891" w:rsidRPr="00C113F5" w:rsidRDefault="00C85891" w:rsidP="00C113F5">
      <w:pPr>
        <w:spacing w:after="80" w:line="240" w:lineRule="auto"/>
      </w:pPr>
    </w:p>
    <w:p w14:paraId="2B708399" w14:textId="77777777" w:rsidR="009D5C0B" w:rsidRPr="00C113F5" w:rsidRDefault="00C113F5" w:rsidP="002C657C">
      <w:pPr>
        <w:autoSpaceDE w:val="0"/>
        <w:autoSpaceDN w:val="0"/>
        <w:adjustRightInd w:val="0"/>
        <w:spacing w:after="0" w:line="276" w:lineRule="auto"/>
        <w:jc w:val="both"/>
        <w:rPr>
          <w:rFonts w:eastAsia="Calibri"/>
        </w:rPr>
      </w:pPr>
      <w:r>
        <w:rPr>
          <w:rFonts w:eastAsia="Calibri"/>
        </w:rPr>
        <w:t xml:space="preserve">  </w:t>
      </w:r>
      <w:r w:rsidR="009D5C0B" w:rsidRPr="00C113F5">
        <w:rPr>
          <w:rFonts w:eastAsia="Calibri"/>
        </w:rPr>
        <w:t>Ferenc Molnár</w:t>
      </w:r>
    </w:p>
    <w:p w14:paraId="1675561B" w14:textId="77777777" w:rsidR="009D5C0B" w:rsidRPr="00C113F5" w:rsidRDefault="00C113F5" w:rsidP="002C657C">
      <w:pPr>
        <w:spacing w:after="0" w:line="276" w:lineRule="auto"/>
        <w:jc w:val="both"/>
        <w:outlineLvl w:val="0"/>
        <w:rPr>
          <w:rFonts w:eastAsia="Times New Roman"/>
          <w:bCs/>
          <w:iCs/>
          <w:kern w:val="36"/>
          <w:lang w:eastAsia="pl-PL"/>
        </w:rPr>
      </w:pPr>
      <w:r>
        <w:rPr>
          <w:rFonts w:eastAsia="Times New Roman"/>
          <w:bCs/>
          <w:iCs/>
          <w:kern w:val="36"/>
          <w:lang w:eastAsia="pl-PL"/>
        </w:rPr>
        <w:t>„</w:t>
      </w:r>
      <w:r w:rsidR="009D5C0B" w:rsidRPr="00C113F5">
        <w:rPr>
          <w:rFonts w:eastAsia="Times New Roman"/>
          <w:bCs/>
          <w:iCs/>
          <w:kern w:val="36"/>
          <w:lang w:eastAsia="pl-PL"/>
        </w:rPr>
        <w:t>Chłopcy z Placu Broni</w:t>
      </w:r>
      <w:r>
        <w:rPr>
          <w:rFonts w:eastAsia="Times New Roman"/>
          <w:bCs/>
          <w:iCs/>
          <w:kern w:val="36"/>
          <w:lang w:eastAsia="pl-PL"/>
        </w:rPr>
        <w:t>”</w:t>
      </w:r>
      <w:r w:rsidR="009D5C0B" w:rsidRPr="00C113F5">
        <w:rPr>
          <w:rFonts w:eastAsia="Times New Roman"/>
          <w:bCs/>
          <w:iCs/>
          <w:kern w:val="36"/>
          <w:lang w:eastAsia="pl-PL"/>
        </w:rPr>
        <w:t xml:space="preserve"> </w:t>
      </w:r>
    </w:p>
    <w:bookmarkEnd w:id="0"/>
    <w:p w14:paraId="2E751543" w14:textId="77777777" w:rsidR="009D5C0B" w:rsidRPr="00C113F5" w:rsidRDefault="009D5C0B" w:rsidP="002C657C">
      <w:pPr>
        <w:autoSpaceDE w:val="0"/>
        <w:autoSpaceDN w:val="0"/>
        <w:adjustRightInd w:val="0"/>
        <w:spacing w:after="0" w:line="276" w:lineRule="auto"/>
        <w:ind w:firstLine="425"/>
        <w:jc w:val="both"/>
        <w:rPr>
          <w:rFonts w:eastAsia="Calibri"/>
        </w:rPr>
      </w:pPr>
    </w:p>
    <w:p w14:paraId="5CBD81CE" w14:textId="77777777" w:rsidR="009D5C0B" w:rsidRPr="00C113F5" w:rsidRDefault="00C113F5" w:rsidP="00C113F5">
      <w:pPr>
        <w:autoSpaceDE w:val="0"/>
        <w:autoSpaceDN w:val="0"/>
        <w:adjustRightInd w:val="0"/>
        <w:spacing w:after="0" w:line="276" w:lineRule="auto"/>
        <w:rPr>
          <w:rFonts w:eastAsia="Calibri"/>
        </w:rPr>
      </w:pPr>
      <w:r>
        <w:rPr>
          <w:rFonts w:eastAsia="Calibri"/>
        </w:rPr>
        <w:t xml:space="preserve">  </w:t>
      </w:r>
      <w:r w:rsidR="009D5C0B" w:rsidRPr="00C113F5">
        <w:rPr>
          <w:rFonts w:eastAsia="Calibri"/>
        </w:rPr>
        <w:t>Wreszcie Pastorowie pu</w:t>
      </w:r>
      <w:r w:rsidR="009D5C0B" w:rsidRPr="00C113F5">
        <w:rPr>
          <w:rFonts w:eastAsia="TimesNewRoman"/>
        </w:rPr>
        <w:t>ś</w:t>
      </w:r>
      <w:r w:rsidR="009D5C0B" w:rsidRPr="00C113F5">
        <w:rPr>
          <w:rFonts w:eastAsia="Calibri"/>
        </w:rPr>
        <w:t>cili go i Nemeczek wygramolił si</w:t>
      </w:r>
      <w:r w:rsidR="009D5C0B" w:rsidRPr="00C113F5">
        <w:rPr>
          <w:rFonts w:eastAsia="TimesNewRoman"/>
        </w:rPr>
        <w:t xml:space="preserve">ę </w:t>
      </w:r>
      <w:r w:rsidR="009D5C0B" w:rsidRPr="00C113F5">
        <w:rPr>
          <w:rFonts w:eastAsia="Calibri"/>
        </w:rPr>
        <w:t>ze stawu. Kiedy ujrzano go w ociekaj</w:t>
      </w:r>
      <w:r w:rsidR="009D5C0B" w:rsidRPr="00C113F5">
        <w:rPr>
          <w:rFonts w:eastAsia="TimesNewRoman"/>
        </w:rPr>
        <w:t>ą</w:t>
      </w:r>
      <w:r w:rsidR="009D5C0B" w:rsidRPr="00C113F5">
        <w:rPr>
          <w:rFonts w:eastAsia="Calibri"/>
        </w:rPr>
        <w:t>cym i zabłoconym ubraniu, wesoło</w:t>
      </w:r>
      <w:r w:rsidR="009D5C0B" w:rsidRPr="00C113F5">
        <w:rPr>
          <w:rFonts w:eastAsia="TimesNewRoman"/>
        </w:rPr>
        <w:t xml:space="preserve">ść </w:t>
      </w:r>
      <w:r w:rsidR="009D5C0B" w:rsidRPr="00C113F5">
        <w:rPr>
          <w:rFonts w:eastAsia="Calibri"/>
        </w:rPr>
        <w:t>wybuchła ze zdwojon</w:t>
      </w:r>
      <w:r w:rsidR="009D5C0B" w:rsidRPr="00C113F5">
        <w:rPr>
          <w:rFonts w:eastAsia="TimesNewRoman"/>
        </w:rPr>
        <w:t xml:space="preserve">ą </w:t>
      </w:r>
      <w:r w:rsidR="009D5C0B" w:rsidRPr="00C113F5">
        <w:rPr>
          <w:rFonts w:eastAsia="Calibri"/>
        </w:rPr>
        <w:t>sił</w:t>
      </w:r>
      <w:r w:rsidR="009D5C0B" w:rsidRPr="00C113F5">
        <w:rPr>
          <w:rFonts w:eastAsia="TimesNewRoman"/>
        </w:rPr>
        <w:t>ą</w:t>
      </w:r>
      <w:r w:rsidR="009D5C0B" w:rsidRPr="00C113F5">
        <w:rPr>
          <w:rFonts w:eastAsia="Calibri"/>
        </w:rPr>
        <w:t>. […] Prze</w:t>
      </w:r>
      <w:r w:rsidR="009D5C0B" w:rsidRPr="00C113F5">
        <w:rPr>
          <w:rFonts w:eastAsia="TimesNewRoman"/>
        </w:rPr>
        <w:t>ś</w:t>
      </w:r>
      <w:r w:rsidR="009D5C0B" w:rsidRPr="00C113F5">
        <w:rPr>
          <w:rFonts w:eastAsia="Calibri"/>
        </w:rPr>
        <w:t>cigano si</w:t>
      </w:r>
      <w:r w:rsidR="009D5C0B" w:rsidRPr="00C113F5">
        <w:rPr>
          <w:rFonts w:eastAsia="TimesNewRoman"/>
        </w:rPr>
        <w:t xml:space="preserve">ę </w:t>
      </w:r>
      <w:r w:rsidR="009D5C0B" w:rsidRPr="00C113F5">
        <w:rPr>
          <w:rFonts w:eastAsia="Calibri"/>
        </w:rPr>
        <w:t>w szyderstwach. [...]</w:t>
      </w:r>
    </w:p>
    <w:p w14:paraId="6D29AD33" w14:textId="77777777" w:rsidR="009D5C0B" w:rsidRPr="00C113F5" w:rsidRDefault="00C113F5" w:rsidP="00C113F5">
      <w:pPr>
        <w:autoSpaceDE w:val="0"/>
        <w:autoSpaceDN w:val="0"/>
        <w:adjustRightInd w:val="0"/>
        <w:spacing w:after="0" w:line="276" w:lineRule="auto"/>
        <w:rPr>
          <w:rFonts w:eastAsia="Calibri"/>
        </w:rPr>
      </w:pPr>
      <w:r>
        <w:rPr>
          <w:rFonts w:eastAsia="Calibri"/>
        </w:rPr>
        <w:t xml:space="preserve">  </w:t>
      </w:r>
      <w:r w:rsidR="009D5C0B" w:rsidRPr="00C113F5">
        <w:rPr>
          <w:rFonts w:eastAsia="Calibri"/>
        </w:rPr>
        <w:t>Nemeczek nie reagował na te kpiny. Gorzko si</w:t>
      </w:r>
      <w:r w:rsidR="009D5C0B" w:rsidRPr="00C113F5">
        <w:rPr>
          <w:rFonts w:eastAsia="TimesNewRoman"/>
        </w:rPr>
        <w:t xml:space="preserve">ę </w:t>
      </w:r>
      <w:r w:rsidR="009D5C0B" w:rsidRPr="00C113F5">
        <w:rPr>
          <w:rFonts w:eastAsia="Calibri"/>
        </w:rPr>
        <w:t>u</w:t>
      </w:r>
      <w:r w:rsidR="009D5C0B" w:rsidRPr="00C113F5">
        <w:rPr>
          <w:rFonts w:eastAsia="TimesNewRoman"/>
        </w:rPr>
        <w:t>ś</w:t>
      </w:r>
      <w:r w:rsidR="009D5C0B" w:rsidRPr="00C113F5">
        <w:rPr>
          <w:rFonts w:eastAsia="Calibri"/>
        </w:rPr>
        <w:t>miechał i wygładzał mokr</w:t>
      </w:r>
      <w:r w:rsidR="009D5C0B" w:rsidRPr="00C113F5">
        <w:rPr>
          <w:rFonts w:eastAsia="TimesNewRoman"/>
        </w:rPr>
        <w:t xml:space="preserve">ą </w:t>
      </w:r>
      <w:r w:rsidR="009D5C0B" w:rsidRPr="00C113F5">
        <w:rPr>
          <w:rFonts w:eastAsia="Calibri"/>
        </w:rPr>
        <w:t>kurtk</w:t>
      </w:r>
      <w:r w:rsidR="009D5C0B" w:rsidRPr="00C113F5">
        <w:rPr>
          <w:rFonts w:eastAsia="TimesNewRoman"/>
        </w:rPr>
        <w:t>ę</w:t>
      </w:r>
      <w:r w:rsidR="009D5C0B" w:rsidRPr="00C113F5">
        <w:rPr>
          <w:rFonts w:eastAsia="Calibri"/>
        </w:rPr>
        <w:t>. Wtedy podszedł do niego Gereb i, szczerz</w:t>
      </w:r>
      <w:r w:rsidR="009D5C0B" w:rsidRPr="00C113F5">
        <w:rPr>
          <w:rFonts w:eastAsia="TimesNewRoman"/>
        </w:rPr>
        <w:t>ą</w:t>
      </w:r>
      <w:r w:rsidR="009D5C0B" w:rsidRPr="00C113F5">
        <w:rPr>
          <w:rFonts w:eastAsia="Calibri"/>
        </w:rPr>
        <w:t>c z</w:t>
      </w:r>
      <w:r w:rsidR="009D5C0B" w:rsidRPr="00C113F5">
        <w:rPr>
          <w:rFonts w:eastAsia="TimesNewRoman"/>
        </w:rPr>
        <w:t>ę</w:t>
      </w:r>
      <w:r w:rsidR="009D5C0B" w:rsidRPr="00C113F5">
        <w:rPr>
          <w:rFonts w:eastAsia="Calibri"/>
        </w:rPr>
        <w:t>by w szerokim u</w:t>
      </w:r>
      <w:r w:rsidR="009D5C0B" w:rsidRPr="00C113F5">
        <w:rPr>
          <w:rFonts w:eastAsia="TimesNewRoman"/>
        </w:rPr>
        <w:t>ś</w:t>
      </w:r>
      <w:r w:rsidR="009D5C0B" w:rsidRPr="00C113F5">
        <w:rPr>
          <w:rFonts w:eastAsia="Calibri"/>
        </w:rPr>
        <w:t>miechu i kiwaj</w:t>
      </w:r>
      <w:r w:rsidR="009D5C0B" w:rsidRPr="00C113F5">
        <w:rPr>
          <w:rFonts w:eastAsia="TimesNewRoman"/>
        </w:rPr>
        <w:t>ą</w:t>
      </w:r>
      <w:r w:rsidR="009D5C0B" w:rsidRPr="00C113F5">
        <w:rPr>
          <w:rFonts w:eastAsia="Calibri"/>
        </w:rPr>
        <w:t>c głow</w:t>
      </w:r>
      <w:r w:rsidR="009D5C0B" w:rsidRPr="00C113F5">
        <w:rPr>
          <w:rFonts w:eastAsia="TimesNewRoman"/>
        </w:rPr>
        <w:t>ą</w:t>
      </w:r>
      <w:r w:rsidR="009D5C0B" w:rsidRPr="00C113F5">
        <w:rPr>
          <w:rFonts w:eastAsia="Calibri"/>
        </w:rPr>
        <w:t>, zapytał:</w:t>
      </w:r>
    </w:p>
    <w:p w14:paraId="72E676E9" w14:textId="77777777" w:rsidR="009D5C0B" w:rsidRPr="00C113F5" w:rsidRDefault="00C113F5" w:rsidP="00C113F5">
      <w:pPr>
        <w:autoSpaceDE w:val="0"/>
        <w:autoSpaceDN w:val="0"/>
        <w:adjustRightInd w:val="0"/>
        <w:spacing w:after="0" w:line="276" w:lineRule="auto"/>
        <w:rPr>
          <w:rFonts w:eastAsia="Calibri"/>
        </w:rPr>
      </w:pPr>
      <w:r>
        <w:rPr>
          <w:rFonts w:eastAsia="Calibri"/>
        </w:rPr>
        <w:t xml:space="preserve">  </w:t>
      </w:r>
      <w:r w:rsidR="009D5C0B" w:rsidRPr="00C113F5">
        <w:rPr>
          <w:rFonts w:eastAsia="Calibri"/>
        </w:rPr>
        <w:t>– No i co, dobrze było?</w:t>
      </w:r>
    </w:p>
    <w:p w14:paraId="0E6CAC61" w14:textId="77777777" w:rsidR="009D5C0B" w:rsidRPr="00C113F5" w:rsidRDefault="00C113F5" w:rsidP="00C113F5">
      <w:pPr>
        <w:autoSpaceDE w:val="0"/>
        <w:autoSpaceDN w:val="0"/>
        <w:adjustRightInd w:val="0"/>
        <w:spacing w:after="0" w:line="276" w:lineRule="auto"/>
        <w:rPr>
          <w:rFonts w:eastAsia="Calibri"/>
        </w:rPr>
      </w:pPr>
      <w:r>
        <w:rPr>
          <w:rFonts w:eastAsia="Calibri"/>
        </w:rPr>
        <w:t xml:space="preserve">  </w:t>
      </w:r>
      <w:r w:rsidR="009D5C0B" w:rsidRPr="00C113F5">
        <w:rPr>
          <w:rFonts w:eastAsia="Calibri"/>
        </w:rPr>
        <w:t>Nemeczek podniósł na niego swoje du</w:t>
      </w:r>
      <w:r w:rsidR="009D5C0B" w:rsidRPr="00C113F5">
        <w:rPr>
          <w:rFonts w:eastAsia="TimesNewRoman"/>
        </w:rPr>
        <w:t>ż</w:t>
      </w:r>
      <w:r w:rsidR="009D5C0B" w:rsidRPr="00C113F5">
        <w:rPr>
          <w:rFonts w:eastAsia="Calibri"/>
        </w:rPr>
        <w:t>e, niebieskie oczy i odparł:</w:t>
      </w:r>
    </w:p>
    <w:p w14:paraId="7A1DAFB8" w14:textId="77777777" w:rsidR="009D5C0B" w:rsidRPr="00C113F5" w:rsidRDefault="00C113F5" w:rsidP="00C113F5">
      <w:pPr>
        <w:autoSpaceDE w:val="0"/>
        <w:autoSpaceDN w:val="0"/>
        <w:adjustRightInd w:val="0"/>
        <w:spacing w:after="0" w:line="276" w:lineRule="auto"/>
        <w:rPr>
          <w:rFonts w:eastAsia="Calibri"/>
        </w:rPr>
      </w:pPr>
      <w:r>
        <w:rPr>
          <w:rFonts w:eastAsia="Calibri"/>
        </w:rPr>
        <w:t xml:space="preserve">  </w:t>
      </w:r>
      <w:r w:rsidR="009D5C0B" w:rsidRPr="00C113F5">
        <w:rPr>
          <w:rFonts w:eastAsia="Calibri"/>
        </w:rPr>
        <w:t>– Dobrze – powiedział cicho i ju</w:t>
      </w:r>
      <w:r w:rsidR="009D5C0B" w:rsidRPr="00C113F5">
        <w:rPr>
          <w:rFonts w:eastAsia="TimesNewRoman"/>
        </w:rPr>
        <w:t xml:space="preserve">ż </w:t>
      </w:r>
      <w:r w:rsidR="009D5C0B" w:rsidRPr="00C113F5">
        <w:rPr>
          <w:rFonts w:eastAsia="Calibri"/>
        </w:rPr>
        <w:t>gło</w:t>
      </w:r>
      <w:r w:rsidR="009D5C0B" w:rsidRPr="00C113F5">
        <w:rPr>
          <w:rFonts w:eastAsia="TimesNewRoman"/>
        </w:rPr>
        <w:t>ś</w:t>
      </w:r>
      <w:r w:rsidR="009D5C0B" w:rsidRPr="00C113F5">
        <w:rPr>
          <w:rFonts w:eastAsia="Calibri"/>
        </w:rPr>
        <w:t>niej dodał: – Było mi znacznie lepiej ni</w:t>
      </w:r>
      <w:r w:rsidR="009D5C0B" w:rsidRPr="00C113F5">
        <w:rPr>
          <w:rFonts w:eastAsia="TimesNewRoman"/>
        </w:rPr>
        <w:t xml:space="preserve">ż </w:t>
      </w:r>
      <w:r w:rsidR="009D5C0B" w:rsidRPr="00C113F5">
        <w:rPr>
          <w:rFonts w:eastAsia="Calibri"/>
        </w:rPr>
        <w:t>tobie, kiedy stałe</w:t>
      </w:r>
      <w:r w:rsidR="009D5C0B" w:rsidRPr="00C113F5">
        <w:rPr>
          <w:rFonts w:eastAsia="TimesNewRoman"/>
        </w:rPr>
        <w:t xml:space="preserve">ś </w:t>
      </w:r>
      <w:r w:rsidR="009D5C0B" w:rsidRPr="00C113F5">
        <w:rPr>
          <w:rFonts w:eastAsia="Calibri"/>
        </w:rPr>
        <w:t>na brzegu i wy</w:t>
      </w:r>
      <w:r w:rsidR="009D5C0B" w:rsidRPr="00C113F5">
        <w:rPr>
          <w:rFonts w:eastAsia="TimesNewRoman"/>
        </w:rPr>
        <w:t>ś</w:t>
      </w:r>
      <w:r w:rsidR="009D5C0B" w:rsidRPr="00C113F5">
        <w:rPr>
          <w:rFonts w:eastAsia="Calibri"/>
        </w:rPr>
        <w:t>miewałe</w:t>
      </w:r>
      <w:r w:rsidR="009D5C0B" w:rsidRPr="00C113F5">
        <w:rPr>
          <w:rFonts w:eastAsia="TimesNewRoman"/>
        </w:rPr>
        <w:t xml:space="preserve">ś </w:t>
      </w:r>
      <w:r w:rsidR="009D5C0B" w:rsidRPr="00C113F5">
        <w:rPr>
          <w:rFonts w:eastAsia="Calibri"/>
        </w:rPr>
        <w:t>si</w:t>
      </w:r>
      <w:r w:rsidR="009D5C0B" w:rsidRPr="00C113F5">
        <w:rPr>
          <w:rFonts w:eastAsia="TimesNewRoman"/>
        </w:rPr>
        <w:t xml:space="preserve">ę </w:t>
      </w:r>
      <w:r w:rsidR="009D5C0B" w:rsidRPr="00C113F5">
        <w:rPr>
          <w:rFonts w:eastAsia="Calibri"/>
        </w:rPr>
        <w:t>ze słabszego. I wolałbym siedzie</w:t>
      </w:r>
      <w:r w:rsidR="009D5C0B" w:rsidRPr="00C113F5">
        <w:rPr>
          <w:rFonts w:eastAsia="TimesNewRoman"/>
        </w:rPr>
        <w:t xml:space="preserve">ć </w:t>
      </w:r>
      <w:r w:rsidR="009D5C0B" w:rsidRPr="00C113F5">
        <w:rPr>
          <w:rFonts w:eastAsia="Calibri"/>
        </w:rPr>
        <w:t>w tej wodzie po szyj</w:t>
      </w:r>
      <w:r w:rsidR="009D5C0B" w:rsidRPr="00C113F5">
        <w:rPr>
          <w:rFonts w:eastAsia="TimesNewRoman"/>
        </w:rPr>
        <w:t xml:space="preserve">ę </w:t>
      </w:r>
      <w:r w:rsidR="009D5C0B" w:rsidRPr="00C113F5">
        <w:rPr>
          <w:rFonts w:eastAsia="Calibri"/>
        </w:rPr>
        <w:t>nawet do nowego roku, ni</w:t>
      </w:r>
      <w:r w:rsidR="009D5C0B" w:rsidRPr="00C113F5">
        <w:rPr>
          <w:rFonts w:eastAsia="TimesNewRoman"/>
        </w:rPr>
        <w:t xml:space="preserve">ż </w:t>
      </w:r>
      <w:r w:rsidR="009D5C0B" w:rsidRPr="00C113F5">
        <w:rPr>
          <w:rFonts w:eastAsia="Calibri"/>
        </w:rPr>
        <w:t>knu</w:t>
      </w:r>
      <w:r w:rsidR="009D5C0B" w:rsidRPr="00C113F5">
        <w:rPr>
          <w:rFonts w:eastAsia="TimesNewRoman"/>
        </w:rPr>
        <w:t xml:space="preserve">ć </w:t>
      </w:r>
      <w:r w:rsidR="009D5C0B" w:rsidRPr="00C113F5">
        <w:rPr>
          <w:rFonts w:eastAsia="Calibri"/>
        </w:rPr>
        <w:t xml:space="preserve">z wrogami moich przyjaciół. Nie </w:t>
      </w:r>
      <w:r w:rsidR="009D5C0B" w:rsidRPr="00C113F5">
        <w:rPr>
          <w:rFonts w:eastAsia="TimesNewRoman"/>
        </w:rPr>
        <w:t>ż</w:t>
      </w:r>
      <w:r w:rsidR="009D5C0B" w:rsidRPr="00C113F5">
        <w:rPr>
          <w:rFonts w:eastAsia="Calibri"/>
        </w:rPr>
        <w:t>ałuj</w:t>
      </w:r>
      <w:r w:rsidR="009D5C0B" w:rsidRPr="00C113F5">
        <w:rPr>
          <w:rFonts w:eastAsia="TimesNewRoman"/>
        </w:rPr>
        <w:t>ę</w:t>
      </w:r>
      <w:r w:rsidR="009D5C0B" w:rsidRPr="00C113F5">
        <w:rPr>
          <w:rFonts w:eastAsia="Calibri"/>
        </w:rPr>
        <w:t xml:space="preserve">, </w:t>
      </w:r>
      <w:r w:rsidR="009D5C0B" w:rsidRPr="00C113F5">
        <w:rPr>
          <w:rFonts w:eastAsia="TimesNewRoman"/>
        </w:rPr>
        <w:t>ż</w:t>
      </w:r>
      <w:r w:rsidR="009D5C0B" w:rsidRPr="00C113F5">
        <w:rPr>
          <w:rFonts w:eastAsia="Calibri"/>
        </w:rPr>
        <w:t>e zanurzyli</w:t>
      </w:r>
      <w:r w:rsidR="009D5C0B" w:rsidRPr="00C113F5">
        <w:rPr>
          <w:rFonts w:eastAsia="TimesNewRoman"/>
        </w:rPr>
        <w:t>ś</w:t>
      </w:r>
      <w:r w:rsidR="009D5C0B" w:rsidRPr="00C113F5">
        <w:rPr>
          <w:rFonts w:eastAsia="Calibri"/>
        </w:rPr>
        <w:t>cie mnie w wodzie. Poprzednim razem, kiedy sam wpadłem do wody, te</w:t>
      </w:r>
      <w:r w:rsidR="009D5C0B" w:rsidRPr="00C113F5">
        <w:rPr>
          <w:rFonts w:eastAsia="TimesNewRoman"/>
        </w:rPr>
        <w:t xml:space="preserve">ż </w:t>
      </w:r>
      <w:r w:rsidR="009D5C0B" w:rsidRPr="00C113F5">
        <w:rPr>
          <w:rFonts w:eastAsia="Calibri"/>
        </w:rPr>
        <w:t>ci</w:t>
      </w:r>
      <w:r w:rsidR="009D5C0B" w:rsidRPr="00C113F5">
        <w:rPr>
          <w:rFonts w:eastAsia="TimesNewRoman"/>
        </w:rPr>
        <w:t xml:space="preserve">ę </w:t>
      </w:r>
      <w:r w:rsidR="009D5C0B" w:rsidRPr="00C113F5">
        <w:rPr>
          <w:rFonts w:eastAsia="Calibri"/>
        </w:rPr>
        <w:t>widziałem w</w:t>
      </w:r>
      <w:r w:rsidR="009D5C0B" w:rsidRPr="00C113F5">
        <w:rPr>
          <w:rFonts w:eastAsia="TimesNewRoman"/>
        </w:rPr>
        <w:t>ś</w:t>
      </w:r>
      <w:r w:rsidR="009D5C0B" w:rsidRPr="00C113F5">
        <w:rPr>
          <w:rFonts w:eastAsia="Calibri"/>
        </w:rPr>
        <w:t>ród nich na tej wyspie. I cho</w:t>
      </w:r>
      <w:r w:rsidR="009D5C0B" w:rsidRPr="00C113F5">
        <w:rPr>
          <w:rFonts w:eastAsia="TimesNewRoman"/>
        </w:rPr>
        <w:t>ć</w:t>
      </w:r>
      <w:r w:rsidR="009D5C0B" w:rsidRPr="00C113F5">
        <w:rPr>
          <w:rFonts w:eastAsia="Calibri"/>
        </w:rPr>
        <w:t>by</w:t>
      </w:r>
      <w:r w:rsidR="009D5C0B" w:rsidRPr="00C113F5">
        <w:rPr>
          <w:rFonts w:eastAsia="TimesNewRoman"/>
        </w:rPr>
        <w:t>ś</w:t>
      </w:r>
      <w:r w:rsidR="009D5C0B" w:rsidRPr="00C113F5">
        <w:rPr>
          <w:rFonts w:eastAsia="Calibri"/>
        </w:rPr>
        <w:t>cie mnie zapraszali, przypochlebiali si</w:t>
      </w:r>
      <w:r w:rsidR="009D5C0B" w:rsidRPr="00C113F5">
        <w:rPr>
          <w:rFonts w:eastAsia="TimesNewRoman"/>
        </w:rPr>
        <w:t>ę</w:t>
      </w:r>
      <w:r w:rsidR="009D5C0B" w:rsidRPr="00C113F5">
        <w:rPr>
          <w:rFonts w:eastAsia="Calibri"/>
        </w:rPr>
        <w:t>, a nawet dawali prezenty, nie chc</w:t>
      </w:r>
      <w:r w:rsidR="009D5C0B" w:rsidRPr="00C113F5">
        <w:rPr>
          <w:rFonts w:eastAsia="TimesNewRoman"/>
        </w:rPr>
        <w:t xml:space="preserve">ę </w:t>
      </w:r>
      <w:r w:rsidR="009D5C0B" w:rsidRPr="00C113F5">
        <w:rPr>
          <w:rFonts w:eastAsia="Calibri"/>
        </w:rPr>
        <w:t>mie</w:t>
      </w:r>
      <w:r w:rsidR="009D5C0B" w:rsidRPr="00C113F5">
        <w:rPr>
          <w:rFonts w:eastAsia="TimesNewRoman"/>
        </w:rPr>
        <w:t xml:space="preserve">ć </w:t>
      </w:r>
      <w:r w:rsidR="009D5C0B" w:rsidRPr="00C113F5">
        <w:rPr>
          <w:rFonts w:eastAsia="Calibri"/>
        </w:rPr>
        <w:t>z wami nic wspólnego. Mo</w:t>
      </w:r>
      <w:r w:rsidR="009D5C0B" w:rsidRPr="00C113F5">
        <w:rPr>
          <w:rFonts w:eastAsia="TimesNewRoman"/>
        </w:rPr>
        <w:t>ż</w:t>
      </w:r>
      <w:r w:rsidR="009D5C0B" w:rsidRPr="00C113F5">
        <w:rPr>
          <w:rFonts w:eastAsia="Calibri"/>
        </w:rPr>
        <w:t>ecie mnie wsadzi</w:t>
      </w:r>
      <w:r w:rsidR="009D5C0B" w:rsidRPr="00C113F5">
        <w:rPr>
          <w:rFonts w:eastAsia="TimesNewRoman"/>
        </w:rPr>
        <w:t xml:space="preserve">ć </w:t>
      </w:r>
      <w:r w:rsidR="009D5C0B" w:rsidRPr="00C113F5">
        <w:rPr>
          <w:rFonts w:eastAsia="Calibri"/>
        </w:rPr>
        <w:t>do wody po sto i po tysi</w:t>
      </w:r>
      <w:r w:rsidR="009D5C0B" w:rsidRPr="00C113F5">
        <w:rPr>
          <w:rFonts w:eastAsia="TimesNewRoman"/>
        </w:rPr>
        <w:t>ą</w:t>
      </w:r>
      <w:r w:rsidR="009D5C0B" w:rsidRPr="00C113F5">
        <w:rPr>
          <w:rFonts w:eastAsia="Calibri"/>
        </w:rPr>
        <w:t>c razy, ja i tak przyjd</w:t>
      </w:r>
      <w:r w:rsidR="009D5C0B" w:rsidRPr="00C113F5">
        <w:rPr>
          <w:rFonts w:eastAsia="TimesNewRoman"/>
        </w:rPr>
        <w:t xml:space="preserve">ę </w:t>
      </w:r>
      <w:r w:rsidR="009D5C0B" w:rsidRPr="00C113F5">
        <w:rPr>
          <w:rFonts w:eastAsia="Calibri"/>
        </w:rPr>
        <w:t>tu jutro i pojutrze! I schowam si</w:t>
      </w:r>
      <w:r w:rsidR="009D5C0B" w:rsidRPr="00C113F5">
        <w:rPr>
          <w:rFonts w:eastAsia="TimesNewRoman"/>
        </w:rPr>
        <w:t xml:space="preserve">ę </w:t>
      </w:r>
      <w:r w:rsidR="009D5C0B" w:rsidRPr="00C113F5">
        <w:rPr>
          <w:rFonts w:eastAsia="Calibri"/>
        </w:rPr>
        <w:t>gdzie</w:t>
      </w:r>
      <w:r w:rsidR="009D5C0B" w:rsidRPr="00C113F5">
        <w:rPr>
          <w:rFonts w:eastAsia="TimesNewRoman"/>
        </w:rPr>
        <w:t xml:space="preserve">ś </w:t>
      </w:r>
      <w:r w:rsidR="009D5C0B" w:rsidRPr="00C113F5">
        <w:rPr>
          <w:rFonts w:eastAsia="Calibri"/>
        </w:rPr>
        <w:t xml:space="preserve">tak, </w:t>
      </w:r>
      <w:r w:rsidR="009D5C0B" w:rsidRPr="00C113F5">
        <w:rPr>
          <w:rFonts w:eastAsia="TimesNewRoman"/>
        </w:rPr>
        <w:t>ż</w:t>
      </w:r>
      <w:r w:rsidR="009D5C0B" w:rsidRPr="00C113F5">
        <w:rPr>
          <w:rFonts w:eastAsia="Calibri"/>
        </w:rPr>
        <w:t>e mnie nie znajdziecie. Nie boj</w:t>
      </w:r>
      <w:r w:rsidR="009D5C0B" w:rsidRPr="00C113F5">
        <w:rPr>
          <w:rFonts w:eastAsia="TimesNewRoman"/>
        </w:rPr>
        <w:t xml:space="preserve">ę </w:t>
      </w:r>
      <w:r w:rsidR="009D5C0B" w:rsidRPr="00C113F5">
        <w:rPr>
          <w:rFonts w:eastAsia="Calibri"/>
        </w:rPr>
        <w:t>si</w:t>
      </w:r>
      <w:r w:rsidR="009D5C0B" w:rsidRPr="00C113F5">
        <w:rPr>
          <w:rFonts w:eastAsia="TimesNewRoman"/>
        </w:rPr>
        <w:t xml:space="preserve">ę </w:t>
      </w:r>
      <w:r w:rsidR="009D5C0B" w:rsidRPr="00C113F5">
        <w:rPr>
          <w:rFonts w:eastAsia="Calibri"/>
        </w:rPr>
        <w:t>nikogo z was. A gdy przyjdziecie do nas, na Plac Broni, zabra</w:t>
      </w:r>
      <w:r w:rsidR="009D5C0B" w:rsidRPr="00C113F5">
        <w:rPr>
          <w:rFonts w:eastAsia="TimesNewRoman"/>
        </w:rPr>
        <w:t xml:space="preserve">ć </w:t>
      </w:r>
      <w:r w:rsidR="009D5C0B" w:rsidRPr="00C113F5">
        <w:rPr>
          <w:rFonts w:eastAsia="Calibri"/>
        </w:rPr>
        <w:t>nam nasz</w:t>
      </w:r>
      <w:r w:rsidR="009D5C0B" w:rsidRPr="00C113F5">
        <w:rPr>
          <w:rFonts w:eastAsia="TimesNewRoman"/>
        </w:rPr>
        <w:t xml:space="preserve">ą </w:t>
      </w:r>
      <w:r w:rsidR="009D5C0B" w:rsidRPr="00C113F5">
        <w:rPr>
          <w:rFonts w:eastAsia="Calibri"/>
        </w:rPr>
        <w:t>ziemi</w:t>
      </w:r>
      <w:r w:rsidR="009D5C0B" w:rsidRPr="00C113F5">
        <w:rPr>
          <w:rFonts w:eastAsia="TimesNewRoman"/>
        </w:rPr>
        <w:t>ę</w:t>
      </w:r>
      <w:r w:rsidR="009D5C0B" w:rsidRPr="00C113F5">
        <w:rPr>
          <w:rFonts w:eastAsia="Calibri"/>
        </w:rPr>
        <w:t>, to b</w:t>
      </w:r>
      <w:r w:rsidR="009D5C0B" w:rsidRPr="00C113F5">
        <w:rPr>
          <w:rFonts w:eastAsia="TimesNewRoman"/>
        </w:rPr>
        <w:t>ę</w:t>
      </w:r>
      <w:r w:rsidR="009D5C0B" w:rsidRPr="00C113F5">
        <w:rPr>
          <w:rFonts w:eastAsia="Calibri"/>
        </w:rPr>
        <w:t>dziemy na was czeka</w:t>
      </w:r>
      <w:r w:rsidR="009D5C0B" w:rsidRPr="00C113F5">
        <w:rPr>
          <w:rFonts w:eastAsia="TimesNewRoman"/>
        </w:rPr>
        <w:t>ć</w:t>
      </w:r>
      <w:r w:rsidR="009D5C0B" w:rsidRPr="00C113F5">
        <w:rPr>
          <w:rFonts w:eastAsia="Calibri"/>
        </w:rPr>
        <w:t>. I poka</w:t>
      </w:r>
      <w:r w:rsidR="009D5C0B" w:rsidRPr="00C113F5">
        <w:rPr>
          <w:rFonts w:eastAsia="TimesNewRoman"/>
        </w:rPr>
        <w:t xml:space="preserve">żę </w:t>
      </w:r>
      <w:r w:rsidR="009D5C0B" w:rsidRPr="00C113F5">
        <w:rPr>
          <w:rFonts w:eastAsia="Calibri"/>
        </w:rPr>
        <w:t xml:space="preserve">wam, </w:t>
      </w:r>
      <w:r w:rsidR="009D5C0B" w:rsidRPr="00C113F5">
        <w:rPr>
          <w:rFonts w:eastAsia="TimesNewRoman"/>
        </w:rPr>
        <w:t>ż</w:t>
      </w:r>
      <w:r w:rsidR="009D5C0B" w:rsidRPr="00C113F5">
        <w:rPr>
          <w:rFonts w:eastAsia="Calibri"/>
        </w:rPr>
        <w:t>e kiedy b</w:t>
      </w:r>
      <w:r w:rsidR="009D5C0B" w:rsidRPr="00C113F5">
        <w:rPr>
          <w:rFonts w:eastAsia="TimesNewRoman"/>
        </w:rPr>
        <w:t>ę</w:t>
      </w:r>
      <w:r w:rsidR="009D5C0B" w:rsidRPr="00C113F5">
        <w:rPr>
          <w:rFonts w:eastAsia="Calibri"/>
        </w:rPr>
        <w:t>dzie nas dziesi</w:t>
      </w:r>
      <w:r w:rsidR="009D5C0B" w:rsidRPr="00C113F5">
        <w:rPr>
          <w:rFonts w:eastAsia="TimesNewRoman"/>
        </w:rPr>
        <w:t>ę</w:t>
      </w:r>
      <w:r w:rsidR="009D5C0B" w:rsidRPr="00C113F5">
        <w:rPr>
          <w:rFonts w:eastAsia="Calibri"/>
        </w:rPr>
        <w:t>ciu, tyle samo co was, to zupełnie inaczej porozmawiamy. Teraz jestem tu sam. Łatwo było mnie pokona</w:t>
      </w:r>
      <w:r w:rsidR="009D5C0B" w:rsidRPr="00C113F5">
        <w:rPr>
          <w:rFonts w:eastAsia="TimesNewRoman"/>
        </w:rPr>
        <w:t>ć</w:t>
      </w:r>
      <w:r w:rsidR="009D5C0B" w:rsidRPr="00C113F5">
        <w:rPr>
          <w:rFonts w:eastAsia="Calibri"/>
        </w:rPr>
        <w:t>! Silniejszy zawsze wygrywa. Pastorowie ukradli mi moje kulki</w:t>
      </w:r>
      <w:r w:rsidR="009D5C0B" w:rsidRPr="00C113F5">
        <w:rPr>
          <w:rFonts w:eastAsia="Calibri"/>
          <w:vertAlign w:val="superscript"/>
        </w:rPr>
        <w:t>1</w:t>
      </w:r>
      <w:r w:rsidR="009D5C0B" w:rsidRPr="00C113F5">
        <w:rPr>
          <w:rFonts w:eastAsia="Calibri"/>
        </w:rPr>
        <w:t xml:space="preserve"> w Ogrodzie Muzealnym, bo byli silniejsi. W dziesi</w:t>
      </w:r>
      <w:r w:rsidR="009D5C0B" w:rsidRPr="00C113F5">
        <w:rPr>
          <w:rFonts w:eastAsia="TimesNewRoman"/>
        </w:rPr>
        <w:t>ę</w:t>
      </w:r>
      <w:r w:rsidR="009D5C0B" w:rsidRPr="00C113F5">
        <w:rPr>
          <w:rFonts w:eastAsia="Calibri"/>
        </w:rPr>
        <w:t>ciu łatwo stawa</w:t>
      </w:r>
      <w:r w:rsidR="009D5C0B" w:rsidRPr="00C113F5">
        <w:rPr>
          <w:rFonts w:eastAsia="TimesNewRoman"/>
        </w:rPr>
        <w:t xml:space="preserve">ć </w:t>
      </w:r>
      <w:r w:rsidR="009D5C0B" w:rsidRPr="00C113F5">
        <w:rPr>
          <w:rFonts w:eastAsia="Calibri"/>
        </w:rPr>
        <w:t xml:space="preserve">przeciw jednemu. Ale ja nie </w:t>
      </w:r>
      <w:r w:rsidR="009D5C0B" w:rsidRPr="00C113F5">
        <w:rPr>
          <w:rFonts w:eastAsia="TimesNewRoman"/>
        </w:rPr>
        <w:t>ż</w:t>
      </w:r>
      <w:r w:rsidR="009D5C0B" w:rsidRPr="00C113F5">
        <w:rPr>
          <w:rFonts w:eastAsia="Calibri"/>
        </w:rPr>
        <w:t>ałuj</w:t>
      </w:r>
      <w:r w:rsidR="009D5C0B" w:rsidRPr="00C113F5">
        <w:rPr>
          <w:rFonts w:eastAsia="TimesNewRoman"/>
        </w:rPr>
        <w:t>ę</w:t>
      </w:r>
      <w:r w:rsidR="009D5C0B" w:rsidRPr="00C113F5">
        <w:rPr>
          <w:rFonts w:eastAsia="Calibri"/>
        </w:rPr>
        <w:t>. Mo</w:t>
      </w:r>
      <w:r w:rsidR="009D5C0B" w:rsidRPr="00C113F5">
        <w:rPr>
          <w:rFonts w:eastAsia="TimesNewRoman"/>
        </w:rPr>
        <w:t>ż</w:t>
      </w:r>
      <w:r w:rsidR="009D5C0B" w:rsidRPr="00C113F5">
        <w:rPr>
          <w:rFonts w:eastAsia="Calibri"/>
        </w:rPr>
        <w:t>ecie mnie nawet zabi</w:t>
      </w:r>
      <w:r w:rsidR="009D5C0B" w:rsidRPr="00C113F5">
        <w:rPr>
          <w:rFonts w:eastAsia="TimesNewRoman"/>
        </w:rPr>
        <w:t>ć</w:t>
      </w:r>
      <w:r w:rsidR="009D5C0B" w:rsidRPr="00C113F5">
        <w:rPr>
          <w:rFonts w:eastAsia="Calibri"/>
        </w:rPr>
        <w:t>, je</w:t>
      </w:r>
      <w:r w:rsidR="009D5C0B" w:rsidRPr="00C113F5">
        <w:rPr>
          <w:rFonts w:eastAsia="TimesNewRoman"/>
        </w:rPr>
        <w:t>ś</w:t>
      </w:r>
      <w:r w:rsidR="009D5C0B" w:rsidRPr="00C113F5">
        <w:rPr>
          <w:rFonts w:eastAsia="Calibri"/>
        </w:rPr>
        <w:t>li wam si</w:t>
      </w:r>
      <w:r w:rsidR="009D5C0B" w:rsidRPr="00C113F5">
        <w:rPr>
          <w:rFonts w:eastAsia="TimesNewRoman"/>
        </w:rPr>
        <w:t xml:space="preserve">ę </w:t>
      </w:r>
      <w:r w:rsidR="009D5C0B" w:rsidRPr="00C113F5">
        <w:rPr>
          <w:rFonts w:eastAsia="Calibri"/>
        </w:rPr>
        <w:t>tak spodoba. Nie musiałem przecie</w:t>
      </w:r>
      <w:r w:rsidR="009D5C0B" w:rsidRPr="00C113F5">
        <w:rPr>
          <w:rFonts w:eastAsia="TimesNewRoman"/>
        </w:rPr>
        <w:t xml:space="preserve">ż </w:t>
      </w:r>
      <w:r w:rsidR="009D5C0B" w:rsidRPr="00C113F5">
        <w:rPr>
          <w:rFonts w:eastAsia="Calibri"/>
        </w:rPr>
        <w:t>włazi</w:t>
      </w:r>
      <w:r w:rsidR="009D5C0B" w:rsidRPr="00C113F5">
        <w:rPr>
          <w:rFonts w:eastAsia="TimesNewRoman"/>
        </w:rPr>
        <w:t xml:space="preserve">ć </w:t>
      </w:r>
      <w:r w:rsidR="009D5C0B" w:rsidRPr="00C113F5">
        <w:rPr>
          <w:rFonts w:eastAsia="Calibri"/>
        </w:rPr>
        <w:t>do tej wody. Wystarczyłoby przysta</w:t>
      </w:r>
      <w:r w:rsidR="009D5C0B" w:rsidRPr="00C113F5">
        <w:rPr>
          <w:rFonts w:eastAsia="TimesNewRoman"/>
        </w:rPr>
        <w:t xml:space="preserve">ć </w:t>
      </w:r>
      <w:r w:rsidR="009D5C0B" w:rsidRPr="00C113F5">
        <w:rPr>
          <w:rFonts w:eastAsia="Calibri"/>
        </w:rPr>
        <w:t>do was. Ale ja tego nie chciałem. Mo</w:t>
      </w:r>
      <w:r w:rsidR="009D5C0B" w:rsidRPr="00C113F5">
        <w:rPr>
          <w:rFonts w:eastAsia="TimesNewRoman"/>
        </w:rPr>
        <w:t>ż</w:t>
      </w:r>
      <w:r w:rsidR="009D5C0B" w:rsidRPr="00C113F5">
        <w:rPr>
          <w:rFonts w:eastAsia="Calibri"/>
        </w:rPr>
        <w:t>ecie mnie utopi</w:t>
      </w:r>
      <w:r w:rsidR="009D5C0B" w:rsidRPr="00C113F5">
        <w:rPr>
          <w:rFonts w:eastAsia="TimesNewRoman"/>
        </w:rPr>
        <w:t>ć</w:t>
      </w:r>
      <w:r w:rsidR="009D5C0B" w:rsidRPr="00C113F5">
        <w:rPr>
          <w:rFonts w:eastAsia="Calibri"/>
        </w:rPr>
        <w:t xml:space="preserve">, zatłuc na </w:t>
      </w:r>
      <w:r w:rsidR="009D5C0B" w:rsidRPr="00C113F5">
        <w:rPr>
          <w:rFonts w:eastAsia="TimesNewRoman"/>
        </w:rPr>
        <w:t>ś</w:t>
      </w:r>
      <w:r w:rsidR="009D5C0B" w:rsidRPr="00C113F5">
        <w:rPr>
          <w:rFonts w:eastAsia="Calibri"/>
        </w:rPr>
        <w:t>mier</w:t>
      </w:r>
      <w:r w:rsidR="009D5C0B" w:rsidRPr="00C113F5">
        <w:rPr>
          <w:rFonts w:eastAsia="TimesNewRoman"/>
        </w:rPr>
        <w:t>ć</w:t>
      </w:r>
      <w:r w:rsidR="009D5C0B" w:rsidRPr="00C113F5">
        <w:rPr>
          <w:rFonts w:eastAsia="Calibri"/>
        </w:rPr>
        <w:t>, ale ja nigdy nie b</w:t>
      </w:r>
      <w:r w:rsidR="009D5C0B" w:rsidRPr="00C113F5">
        <w:rPr>
          <w:rFonts w:eastAsia="TimesNewRoman"/>
        </w:rPr>
        <w:t>ę</w:t>
      </w:r>
      <w:r w:rsidR="009D5C0B" w:rsidRPr="00C113F5">
        <w:rPr>
          <w:rFonts w:eastAsia="Calibri"/>
        </w:rPr>
        <w:t>d</w:t>
      </w:r>
      <w:r w:rsidR="009D5C0B" w:rsidRPr="00C113F5">
        <w:rPr>
          <w:rFonts w:eastAsia="TimesNewRoman"/>
        </w:rPr>
        <w:t xml:space="preserve">ę </w:t>
      </w:r>
      <w:r w:rsidR="009D5C0B" w:rsidRPr="00C113F5">
        <w:rPr>
          <w:rFonts w:eastAsia="Calibri"/>
        </w:rPr>
        <w:t>zdrajc</w:t>
      </w:r>
      <w:r w:rsidR="009D5C0B" w:rsidRPr="00C113F5">
        <w:rPr>
          <w:rFonts w:eastAsia="TimesNewRoman"/>
        </w:rPr>
        <w:t>ą</w:t>
      </w:r>
      <w:r w:rsidR="009D5C0B" w:rsidRPr="00C113F5">
        <w:rPr>
          <w:rFonts w:eastAsia="Calibri"/>
        </w:rPr>
        <w:t>, jak ten kto</w:t>
      </w:r>
      <w:r w:rsidR="009D5C0B" w:rsidRPr="00C113F5">
        <w:rPr>
          <w:rFonts w:eastAsia="TimesNewRoman"/>
        </w:rPr>
        <w:t>ś</w:t>
      </w:r>
      <w:r w:rsidR="009D5C0B" w:rsidRPr="00C113F5">
        <w:rPr>
          <w:rFonts w:eastAsia="Calibri"/>
        </w:rPr>
        <w:t>, kto stoi w</w:t>
      </w:r>
      <w:r w:rsidR="009D5C0B" w:rsidRPr="00C113F5">
        <w:rPr>
          <w:rFonts w:eastAsia="TimesNewRoman"/>
        </w:rPr>
        <w:t>ś</w:t>
      </w:r>
      <w:r w:rsidR="009D5C0B" w:rsidRPr="00C113F5">
        <w:rPr>
          <w:rFonts w:eastAsia="Calibri"/>
        </w:rPr>
        <w:t>ród was, o... tam...</w:t>
      </w:r>
    </w:p>
    <w:p w14:paraId="5FEB25AB" w14:textId="77777777" w:rsidR="009D5C0B" w:rsidRPr="00C113F5" w:rsidRDefault="00C113F5" w:rsidP="00C113F5">
      <w:pPr>
        <w:autoSpaceDE w:val="0"/>
        <w:autoSpaceDN w:val="0"/>
        <w:adjustRightInd w:val="0"/>
        <w:spacing w:after="0" w:line="276" w:lineRule="auto"/>
        <w:rPr>
          <w:rFonts w:eastAsia="Calibri"/>
        </w:rPr>
      </w:pPr>
      <w:r>
        <w:rPr>
          <w:rFonts w:eastAsia="Calibri"/>
        </w:rPr>
        <w:t xml:space="preserve">  </w:t>
      </w:r>
      <w:r w:rsidR="009D5C0B" w:rsidRPr="00C113F5">
        <w:rPr>
          <w:rFonts w:eastAsia="Calibri"/>
        </w:rPr>
        <w:t>W tym momencie wyci</w:t>
      </w:r>
      <w:r w:rsidR="009D5C0B" w:rsidRPr="00C113F5">
        <w:rPr>
          <w:rFonts w:eastAsia="TimesNewRoman"/>
        </w:rPr>
        <w:t>ą</w:t>
      </w:r>
      <w:r w:rsidR="009D5C0B" w:rsidRPr="00C113F5">
        <w:rPr>
          <w:rFonts w:eastAsia="Calibri"/>
        </w:rPr>
        <w:t>gn</w:t>
      </w:r>
      <w:r w:rsidR="009D5C0B" w:rsidRPr="00C113F5">
        <w:rPr>
          <w:rFonts w:eastAsia="TimesNewRoman"/>
        </w:rPr>
        <w:t>ą</w:t>
      </w:r>
      <w:r w:rsidR="009D5C0B" w:rsidRPr="00C113F5">
        <w:rPr>
          <w:rFonts w:eastAsia="Calibri"/>
        </w:rPr>
        <w:t>ł r</w:t>
      </w:r>
      <w:r w:rsidR="009D5C0B" w:rsidRPr="00C113F5">
        <w:rPr>
          <w:rFonts w:eastAsia="TimesNewRoman"/>
        </w:rPr>
        <w:t>ę</w:t>
      </w:r>
      <w:r w:rsidR="009D5C0B" w:rsidRPr="00C113F5">
        <w:rPr>
          <w:rFonts w:eastAsia="Calibri"/>
        </w:rPr>
        <w:t>k</w:t>
      </w:r>
      <w:r w:rsidR="009D5C0B" w:rsidRPr="00C113F5">
        <w:rPr>
          <w:rFonts w:eastAsia="TimesNewRoman"/>
        </w:rPr>
        <w:t xml:space="preserve">ę </w:t>
      </w:r>
      <w:r w:rsidR="009D5C0B" w:rsidRPr="00C113F5">
        <w:rPr>
          <w:rFonts w:eastAsia="Calibri"/>
        </w:rPr>
        <w:t xml:space="preserve">i wskazał na Gereba, któremu </w:t>
      </w:r>
      <w:r w:rsidR="009D5C0B" w:rsidRPr="00C113F5">
        <w:rPr>
          <w:rFonts w:eastAsia="TimesNewRoman"/>
        </w:rPr>
        <w:t>ś</w:t>
      </w:r>
      <w:r w:rsidR="009D5C0B" w:rsidRPr="00C113F5">
        <w:rPr>
          <w:rFonts w:eastAsia="Calibri"/>
        </w:rPr>
        <w:t>miech uwi</w:t>
      </w:r>
      <w:r w:rsidR="009D5C0B" w:rsidRPr="00C113F5">
        <w:rPr>
          <w:rFonts w:eastAsia="TimesNewRoman"/>
        </w:rPr>
        <w:t>ą</w:t>
      </w:r>
      <w:r w:rsidR="009D5C0B" w:rsidRPr="00C113F5">
        <w:rPr>
          <w:rFonts w:eastAsia="Calibri"/>
        </w:rPr>
        <w:t xml:space="preserve">zł w gardle. </w:t>
      </w:r>
      <w:r w:rsidR="009D5C0B" w:rsidRPr="00C113F5">
        <w:rPr>
          <w:rFonts w:eastAsia="TimesNewRoman"/>
        </w:rPr>
        <w:t>Ś</w:t>
      </w:r>
      <w:r w:rsidR="009D5C0B" w:rsidRPr="00C113F5">
        <w:rPr>
          <w:rFonts w:eastAsia="Calibri"/>
        </w:rPr>
        <w:t>wiatło latarni padło na ładn</w:t>
      </w:r>
      <w:r w:rsidR="009D5C0B" w:rsidRPr="00C113F5">
        <w:rPr>
          <w:rFonts w:eastAsia="TimesNewRoman"/>
        </w:rPr>
        <w:t>ą</w:t>
      </w:r>
      <w:r w:rsidR="009D5C0B" w:rsidRPr="00C113F5">
        <w:rPr>
          <w:rFonts w:eastAsia="Calibri"/>
        </w:rPr>
        <w:t>, jasn</w:t>
      </w:r>
      <w:r w:rsidR="009D5C0B" w:rsidRPr="00C113F5">
        <w:rPr>
          <w:rFonts w:eastAsia="TimesNewRoman"/>
        </w:rPr>
        <w:t xml:space="preserve">ą </w:t>
      </w:r>
      <w:r w:rsidR="009D5C0B" w:rsidRPr="00C113F5">
        <w:rPr>
          <w:rFonts w:eastAsia="Calibri"/>
        </w:rPr>
        <w:t>głow</w:t>
      </w:r>
      <w:r w:rsidR="009D5C0B" w:rsidRPr="00C113F5">
        <w:rPr>
          <w:rFonts w:eastAsia="TimesNewRoman"/>
        </w:rPr>
        <w:t xml:space="preserve">ę </w:t>
      </w:r>
      <w:r w:rsidR="009D5C0B" w:rsidRPr="00C113F5">
        <w:rPr>
          <w:rFonts w:eastAsia="Calibri"/>
        </w:rPr>
        <w:t>Nemeczka, o</w:t>
      </w:r>
      <w:r w:rsidR="009D5C0B" w:rsidRPr="00C113F5">
        <w:rPr>
          <w:rFonts w:eastAsia="TimesNewRoman"/>
        </w:rPr>
        <w:t>ś</w:t>
      </w:r>
      <w:r w:rsidR="009D5C0B" w:rsidRPr="00C113F5">
        <w:rPr>
          <w:rFonts w:eastAsia="Calibri"/>
        </w:rPr>
        <w:t>wietliło ociekaj</w:t>
      </w:r>
      <w:r w:rsidR="009D5C0B" w:rsidRPr="00C113F5">
        <w:rPr>
          <w:rFonts w:eastAsia="TimesNewRoman"/>
        </w:rPr>
        <w:t>ą</w:t>
      </w:r>
      <w:r w:rsidR="009D5C0B" w:rsidRPr="00C113F5">
        <w:rPr>
          <w:rFonts w:eastAsia="Calibri"/>
        </w:rPr>
        <w:t>ce wod</w:t>
      </w:r>
      <w:r w:rsidR="009D5C0B" w:rsidRPr="00C113F5">
        <w:rPr>
          <w:rFonts w:eastAsia="TimesNewRoman"/>
        </w:rPr>
        <w:t xml:space="preserve">ą </w:t>
      </w:r>
      <w:r w:rsidR="009D5C0B" w:rsidRPr="00C113F5">
        <w:rPr>
          <w:rFonts w:eastAsia="Calibri"/>
        </w:rPr>
        <w:t>ubranie. Odwa</w:t>
      </w:r>
      <w:r w:rsidR="009D5C0B" w:rsidRPr="00C113F5">
        <w:rPr>
          <w:rFonts w:eastAsia="TimesNewRoman"/>
        </w:rPr>
        <w:t>ż</w:t>
      </w:r>
      <w:r w:rsidR="009D5C0B" w:rsidRPr="00C113F5">
        <w:rPr>
          <w:rFonts w:eastAsia="Calibri"/>
        </w:rPr>
        <w:t>nie, dumnie i</w:t>
      </w:r>
      <w:r w:rsidR="00A37EB6">
        <w:rPr>
          <w:rFonts w:eastAsia="Calibri"/>
        </w:rPr>
        <w:t xml:space="preserve"> </w:t>
      </w:r>
      <w:r w:rsidR="009D5C0B" w:rsidRPr="00C113F5">
        <w:rPr>
          <w:rFonts w:eastAsia="Calibri"/>
        </w:rPr>
        <w:t>ze spokojem patrzył Nemeczek Gerebowi prosto w oczy, a ten poczuł nagle jaki</w:t>
      </w:r>
      <w:r w:rsidR="009D5C0B" w:rsidRPr="00C113F5">
        <w:rPr>
          <w:rFonts w:eastAsia="TimesNewRoman"/>
        </w:rPr>
        <w:t xml:space="preserve">ś </w:t>
      </w:r>
      <w:r w:rsidR="009D5C0B" w:rsidRPr="00C113F5">
        <w:rPr>
          <w:rFonts w:eastAsia="Calibri"/>
        </w:rPr>
        <w:t>ogromny ci</w:t>
      </w:r>
      <w:r w:rsidR="009D5C0B" w:rsidRPr="00C113F5">
        <w:rPr>
          <w:rFonts w:eastAsia="TimesNewRoman"/>
        </w:rPr>
        <w:t>ęż</w:t>
      </w:r>
      <w:r w:rsidR="009D5C0B" w:rsidRPr="00C113F5">
        <w:rPr>
          <w:rFonts w:eastAsia="Calibri"/>
        </w:rPr>
        <w:t>ar na duszy. Spochmurniał i opu</w:t>
      </w:r>
      <w:r w:rsidR="009D5C0B" w:rsidRPr="00C113F5">
        <w:rPr>
          <w:rFonts w:eastAsia="TimesNewRoman"/>
        </w:rPr>
        <w:t>ś</w:t>
      </w:r>
      <w:r w:rsidR="009D5C0B" w:rsidRPr="00C113F5">
        <w:rPr>
          <w:rFonts w:eastAsia="Calibri"/>
        </w:rPr>
        <w:t>cił głow</w:t>
      </w:r>
      <w:r w:rsidR="009D5C0B" w:rsidRPr="00C113F5">
        <w:rPr>
          <w:rFonts w:eastAsia="TimesNewRoman"/>
        </w:rPr>
        <w:t>ę</w:t>
      </w:r>
      <w:r w:rsidR="009D5C0B" w:rsidRPr="00C113F5">
        <w:rPr>
          <w:rFonts w:eastAsia="Calibri"/>
        </w:rPr>
        <w:t>. W tym momencie wszyscy umilkli i zapadła cisza niczym w</w:t>
      </w:r>
      <w:r w:rsidR="00A37EB6">
        <w:rPr>
          <w:rFonts w:eastAsia="Calibri"/>
        </w:rPr>
        <w:t xml:space="preserve"> </w:t>
      </w:r>
      <w:r w:rsidR="009D5C0B" w:rsidRPr="00C113F5">
        <w:rPr>
          <w:rFonts w:eastAsia="Calibri"/>
        </w:rPr>
        <w:t>ko</w:t>
      </w:r>
      <w:r w:rsidR="009D5C0B" w:rsidRPr="00C113F5">
        <w:rPr>
          <w:rFonts w:eastAsia="TimesNewRoman"/>
        </w:rPr>
        <w:t>ś</w:t>
      </w:r>
      <w:r w:rsidR="009D5C0B" w:rsidRPr="00C113F5">
        <w:rPr>
          <w:rFonts w:eastAsia="Calibri"/>
        </w:rPr>
        <w:t xml:space="preserve">ciele. </w:t>
      </w:r>
      <w:bookmarkStart w:id="2" w:name="_Hlk58776358"/>
      <w:r w:rsidR="009D5C0B" w:rsidRPr="00C113F5">
        <w:rPr>
          <w:rFonts w:eastAsia="Calibri"/>
        </w:rPr>
        <w:t>Wyra</w:t>
      </w:r>
      <w:r w:rsidR="009D5C0B" w:rsidRPr="00C113F5">
        <w:rPr>
          <w:rFonts w:eastAsia="TimesNewRoman"/>
        </w:rPr>
        <w:t>ź</w:t>
      </w:r>
      <w:r w:rsidR="009D5C0B" w:rsidRPr="00C113F5">
        <w:rPr>
          <w:rFonts w:eastAsia="Calibri"/>
        </w:rPr>
        <w:t>nie było słycha</w:t>
      </w:r>
      <w:r w:rsidR="009D5C0B" w:rsidRPr="00C113F5">
        <w:rPr>
          <w:rFonts w:eastAsia="TimesNewRoman"/>
        </w:rPr>
        <w:t>ć</w:t>
      </w:r>
      <w:r w:rsidR="009D5C0B" w:rsidRPr="00C113F5">
        <w:rPr>
          <w:rFonts w:eastAsia="Calibri"/>
        </w:rPr>
        <w:t>, jak z ubrania Nemeczka spadaj</w:t>
      </w:r>
      <w:r w:rsidR="009D5C0B" w:rsidRPr="00C113F5">
        <w:rPr>
          <w:rFonts w:eastAsia="TimesNewRoman"/>
        </w:rPr>
        <w:t xml:space="preserve">ą </w:t>
      </w:r>
      <w:r w:rsidR="009D5C0B" w:rsidRPr="00C113F5">
        <w:rPr>
          <w:rFonts w:eastAsia="Calibri"/>
        </w:rPr>
        <w:t>na tward</w:t>
      </w:r>
      <w:r w:rsidR="009D5C0B" w:rsidRPr="00C113F5">
        <w:rPr>
          <w:rFonts w:eastAsia="TimesNewRoman"/>
        </w:rPr>
        <w:t xml:space="preserve">ą </w:t>
      </w:r>
      <w:r w:rsidR="009D5C0B" w:rsidRPr="00C113F5">
        <w:rPr>
          <w:rFonts w:eastAsia="Calibri"/>
        </w:rPr>
        <w:t>ziemi</w:t>
      </w:r>
      <w:r w:rsidR="009D5C0B" w:rsidRPr="00C113F5">
        <w:rPr>
          <w:rFonts w:eastAsia="TimesNewRoman"/>
        </w:rPr>
        <w:t xml:space="preserve">ę </w:t>
      </w:r>
      <w:r w:rsidR="009D5C0B" w:rsidRPr="00C113F5">
        <w:rPr>
          <w:rFonts w:eastAsia="Calibri"/>
        </w:rPr>
        <w:t>krople wody.</w:t>
      </w:r>
    </w:p>
    <w:bookmarkEnd w:id="2"/>
    <w:p w14:paraId="5B110CD4" w14:textId="77777777" w:rsidR="009D5C0B" w:rsidRPr="00C113F5" w:rsidRDefault="00C113F5" w:rsidP="00C113F5">
      <w:pPr>
        <w:autoSpaceDE w:val="0"/>
        <w:autoSpaceDN w:val="0"/>
        <w:adjustRightInd w:val="0"/>
        <w:spacing w:after="0" w:line="276" w:lineRule="auto"/>
        <w:rPr>
          <w:rFonts w:eastAsia="Calibri"/>
        </w:rPr>
      </w:pPr>
      <w:r>
        <w:rPr>
          <w:rFonts w:eastAsia="Calibri"/>
        </w:rPr>
        <w:t xml:space="preserve">  </w:t>
      </w:r>
      <w:r w:rsidR="009D5C0B" w:rsidRPr="00C113F5">
        <w:rPr>
          <w:rFonts w:eastAsia="Calibri"/>
        </w:rPr>
        <w:t>Milczenie przerwał głos Nemeczka:</w:t>
      </w:r>
    </w:p>
    <w:p w14:paraId="3825F696" w14:textId="77777777" w:rsidR="009D5C0B" w:rsidRPr="00C113F5" w:rsidRDefault="00C113F5" w:rsidP="00C113F5">
      <w:pPr>
        <w:autoSpaceDE w:val="0"/>
        <w:autoSpaceDN w:val="0"/>
        <w:adjustRightInd w:val="0"/>
        <w:spacing w:after="0" w:line="276" w:lineRule="auto"/>
        <w:rPr>
          <w:rFonts w:eastAsia="Calibri"/>
        </w:rPr>
      </w:pPr>
      <w:r>
        <w:rPr>
          <w:rFonts w:eastAsia="Calibri"/>
        </w:rPr>
        <w:t xml:space="preserve">  </w:t>
      </w:r>
      <w:r w:rsidR="009D5C0B" w:rsidRPr="00C113F5">
        <w:rPr>
          <w:rFonts w:eastAsia="Calibri"/>
        </w:rPr>
        <w:t>– Czy mog</w:t>
      </w:r>
      <w:r w:rsidR="009D5C0B" w:rsidRPr="00C113F5">
        <w:rPr>
          <w:rFonts w:eastAsia="TimesNewRoman"/>
        </w:rPr>
        <w:t xml:space="preserve">ę </w:t>
      </w:r>
      <w:r w:rsidR="009D5C0B" w:rsidRPr="00C113F5">
        <w:rPr>
          <w:rFonts w:eastAsia="Calibri"/>
        </w:rPr>
        <w:t>odej</w:t>
      </w:r>
      <w:r w:rsidR="009D5C0B" w:rsidRPr="00C113F5">
        <w:rPr>
          <w:rFonts w:eastAsia="TimesNewRoman"/>
        </w:rPr>
        <w:t>ść</w:t>
      </w:r>
      <w:r w:rsidR="009D5C0B" w:rsidRPr="00C113F5">
        <w:rPr>
          <w:rFonts w:eastAsia="Calibri"/>
        </w:rPr>
        <w:t>?</w:t>
      </w:r>
    </w:p>
    <w:p w14:paraId="23719C9B" w14:textId="77777777" w:rsidR="009D5C0B" w:rsidRPr="00C113F5" w:rsidRDefault="00C113F5" w:rsidP="00C113F5">
      <w:pPr>
        <w:autoSpaceDE w:val="0"/>
        <w:autoSpaceDN w:val="0"/>
        <w:adjustRightInd w:val="0"/>
        <w:spacing w:after="0" w:line="276" w:lineRule="auto"/>
        <w:rPr>
          <w:rFonts w:eastAsia="Calibri"/>
        </w:rPr>
      </w:pPr>
      <w:r>
        <w:rPr>
          <w:rFonts w:eastAsia="Calibri"/>
        </w:rPr>
        <w:t xml:space="preserve">  </w:t>
      </w:r>
      <w:r w:rsidR="009D5C0B" w:rsidRPr="00C113F5">
        <w:rPr>
          <w:rFonts w:eastAsia="Calibri"/>
        </w:rPr>
        <w:t>Nikt mu nie odpowiedział. Zapytał wi</w:t>
      </w:r>
      <w:r w:rsidR="009D5C0B" w:rsidRPr="00C113F5">
        <w:rPr>
          <w:rFonts w:eastAsia="TimesNewRoman"/>
        </w:rPr>
        <w:t>ę</w:t>
      </w:r>
      <w:r w:rsidR="009D5C0B" w:rsidRPr="00C113F5">
        <w:rPr>
          <w:rFonts w:eastAsia="Calibri"/>
        </w:rPr>
        <w:t>c raz jeszcze:</w:t>
      </w:r>
    </w:p>
    <w:p w14:paraId="58919E0E" w14:textId="77777777" w:rsidR="009D5C0B" w:rsidRPr="00C113F5" w:rsidRDefault="00C113F5" w:rsidP="00C113F5">
      <w:pPr>
        <w:autoSpaceDE w:val="0"/>
        <w:autoSpaceDN w:val="0"/>
        <w:adjustRightInd w:val="0"/>
        <w:spacing w:after="0" w:line="276" w:lineRule="auto"/>
        <w:rPr>
          <w:rFonts w:eastAsia="Calibri"/>
        </w:rPr>
      </w:pPr>
      <w:r>
        <w:rPr>
          <w:rFonts w:eastAsia="Calibri"/>
        </w:rPr>
        <w:t xml:space="preserve">  </w:t>
      </w:r>
      <w:r w:rsidR="009D5C0B" w:rsidRPr="00C113F5">
        <w:rPr>
          <w:rFonts w:eastAsia="Calibri"/>
        </w:rPr>
        <w:t>– Nie zbijecie mnie? Mog</w:t>
      </w:r>
      <w:r w:rsidR="009D5C0B" w:rsidRPr="00C113F5">
        <w:rPr>
          <w:rFonts w:eastAsia="TimesNewRoman"/>
        </w:rPr>
        <w:t xml:space="preserve">ę </w:t>
      </w:r>
      <w:r w:rsidR="009D5C0B" w:rsidRPr="00C113F5">
        <w:rPr>
          <w:rFonts w:eastAsia="Calibri"/>
        </w:rPr>
        <w:t>odej</w:t>
      </w:r>
      <w:r w:rsidR="009D5C0B" w:rsidRPr="00C113F5">
        <w:rPr>
          <w:rFonts w:eastAsia="TimesNewRoman"/>
        </w:rPr>
        <w:t>ść</w:t>
      </w:r>
      <w:r w:rsidR="009D5C0B" w:rsidRPr="00C113F5">
        <w:rPr>
          <w:rFonts w:eastAsia="Calibri"/>
        </w:rPr>
        <w:t>?</w:t>
      </w:r>
    </w:p>
    <w:p w14:paraId="65695E51" w14:textId="77777777" w:rsidR="009D5C0B" w:rsidRPr="00C113F5" w:rsidRDefault="00C113F5" w:rsidP="00C113F5">
      <w:pPr>
        <w:autoSpaceDE w:val="0"/>
        <w:autoSpaceDN w:val="0"/>
        <w:adjustRightInd w:val="0"/>
        <w:spacing w:after="0" w:line="276" w:lineRule="auto"/>
        <w:rPr>
          <w:rFonts w:eastAsia="Calibri"/>
        </w:rPr>
      </w:pPr>
      <w:r>
        <w:rPr>
          <w:rFonts w:eastAsia="Calibri"/>
        </w:rPr>
        <w:t xml:space="preserve">  </w:t>
      </w:r>
      <w:r w:rsidR="009D5C0B" w:rsidRPr="00C113F5">
        <w:rPr>
          <w:rFonts w:eastAsia="Calibri"/>
        </w:rPr>
        <w:t>A poniewa</w:t>
      </w:r>
      <w:r w:rsidR="009D5C0B" w:rsidRPr="00C113F5">
        <w:rPr>
          <w:rFonts w:eastAsia="TimesNewRoman"/>
        </w:rPr>
        <w:t xml:space="preserve">ż </w:t>
      </w:r>
      <w:r w:rsidR="009D5C0B" w:rsidRPr="00C113F5">
        <w:rPr>
          <w:rFonts w:eastAsia="Calibri"/>
        </w:rPr>
        <w:t>nadal nikt nie odpowiedział, Nemeczek powoli ruszył w stron</w:t>
      </w:r>
      <w:r w:rsidR="009D5C0B" w:rsidRPr="00C113F5">
        <w:rPr>
          <w:rFonts w:eastAsia="TimesNewRoman"/>
        </w:rPr>
        <w:t xml:space="preserve">ę </w:t>
      </w:r>
      <w:r w:rsidR="009D5C0B" w:rsidRPr="00C113F5">
        <w:rPr>
          <w:rFonts w:eastAsia="Calibri"/>
        </w:rPr>
        <w:t>mostku. Wszyscy stali nieruchomo, nikt nie drgn</w:t>
      </w:r>
      <w:r w:rsidR="009D5C0B" w:rsidRPr="00C113F5">
        <w:rPr>
          <w:rFonts w:eastAsia="TimesNewRoman"/>
        </w:rPr>
        <w:t>ą</w:t>
      </w:r>
      <w:r w:rsidR="009D5C0B" w:rsidRPr="00C113F5">
        <w:rPr>
          <w:rFonts w:eastAsia="Calibri"/>
        </w:rPr>
        <w:t xml:space="preserve">ł, </w:t>
      </w:r>
      <w:r w:rsidR="009D5C0B" w:rsidRPr="00C113F5">
        <w:rPr>
          <w:rFonts w:eastAsia="TimesNewRoman"/>
        </w:rPr>
        <w:t>ż</w:t>
      </w:r>
      <w:r w:rsidR="009D5C0B" w:rsidRPr="00C113F5">
        <w:rPr>
          <w:rFonts w:eastAsia="Calibri"/>
        </w:rPr>
        <w:t>eby go zatrzyma</w:t>
      </w:r>
      <w:r w:rsidR="009D5C0B" w:rsidRPr="00C113F5">
        <w:rPr>
          <w:rFonts w:eastAsia="TimesNewRoman"/>
        </w:rPr>
        <w:t>ć</w:t>
      </w:r>
      <w:r w:rsidR="009D5C0B" w:rsidRPr="00C113F5">
        <w:rPr>
          <w:rFonts w:eastAsia="Calibri"/>
        </w:rPr>
        <w:t>. […] Stoj</w:t>
      </w:r>
      <w:r w:rsidR="009D5C0B" w:rsidRPr="00C113F5">
        <w:rPr>
          <w:rFonts w:eastAsia="TimesNewRoman"/>
        </w:rPr>
        <w:t>ą</w:t>
      </w:r>
      <w:r w:rsidR="009D5C0B" w:rsidRPr="00C113F5">
        <w:rPr>
          <w:rFonts w:eastAsia="Calibri"/>
        </w:rPr>
        <w:t>cy przy mo</w:t>
      </w:r>
      <w:r w:rsidR="009D5C0B" w:rsidRPr="00C113F5">
        <w:rPr>
          <w:rFonts w:eastAsia="TimesNewRoman"/>
        </w:rPr>
        <w:t>ś</w:t>
      </w:r>
      <w:r w:rsidR="009D5C0B" w:rsidRPr="00C113F5">
        <w:rPr>
          <w:rFonts w:eastAsia="Calibri"/>
        </w:rPr>
        <w:t xml:space="preserve">cie dwaj wartownicy, którzy widzieli wszystko, co zaszło, patrzyli w milczeniu na Nemeczka. Nie </w:t>
      </w:r>
      <w:r w:rsidR="009D5C0B" w:rsidRPr="00C113F5">
        <w:rPr>
          <w:rFonts w:eastAsia="TimesNewRoman"/>
        </w:rPr>
        <w:t>ś</w:t>
      </w:r>
      <w:r w:rsidR="009D5C0B" w:rsidRPr="00C113F5">
        <w:rPr>
          <w:rFonts w:eastAsia="Calibri"/>
        </w:rPr>
        <w:t>mieli go nawet dotkn</w:t>
      </w:r>
      <w:r w:rsidR="009D5C0B" w:rsidRPr="00C113F5">
        <w:rPr>
          <w:rFonts w:eastAsia="TimesNewRoman"/>
        </w:rPr>
        <w:t>ąć</w:t>
      </w:r>
      <w:r w:rsidR="009D5C0B" w:rsidRPr="00C113F5">
        <w:rPr>
          <w:rFonts w:eastAsia="Calibri"/>
        </w:rPr>
        <w:t>.</w:t>
      </w:r>
    </w:p>
    <w:p w14:paraId="16544476" w14:textId="77777777" w:rsidR="009D5C0B" w:rsidRPr="00C113F5" w:rsidRDefault="00C113F5" w:rsidP="00C113F5">
      <w:pPr>
        <w:autoSpaceDE w:val="0"/>
        <w:autoSpaceDN w:val="0"/>
        <w:adjustRightInd w:val="0"/>
        <w:spacing w:after="0" w:line="276" w:lineRule="auto"/>
        <w:rPr>
          <w:rFonts w:eastAsia="Calibri"/>
        </w:rPr>
      </w:pPr>
      <w:r>
        <w:rPr>
          <w:rFonts w:eastAsia="Calibri"/>
        </w:rPr>
        <w:t xml:space="preserve">  </w:t>
      </w:r>
      <w:r w:rsidR="009D5C0B" w:rsidRPr="00C113F5">
        <w:rPr>
          <w:rFonts w:eastAsia="Calibri"/>
        </w:rPr>
        <w:t>Kiedy Nemeczek wszedł na most, rozległ si</w:t>
      </w:r>
      <w:r w:rsidR="009D5C0B" w:rsidRPr="00C113F5">
        <w:rPr>
          <w:rFonts w:eastAsia="TimesNewRoman"/>
        </w:rPr>
        <w:t xml:space="preserve">ę </w:t>
      </w:r>
      <w:r w:rsidR="009D5C0B" w:rsidRPr="00C113F5">
        <w:rPr>
          <w:rFonts w:eastAsia="Calibri"/>
        </w:rPr>
        <w:t>grzmi</w:t>
      </w:r>
      <w:r w:rsidR="009D5C0B" w:rsidRPr="00C113F5">
        <w:rPr>
          <w:rFonts w:eastAsia="TimesNewRoman"/>
        </w:rPr>
        <w:t>ą</w:t>
      </w:r>
      <w:r w:rsidR="009D5C0B" w:rsidRPr="00C113F5">
        <w:rPr>
          <w:rFonts w:eastAsia="Calibri"/>
        </w:rPr>
        <w:t>cy, gł</w:t>
      </w:r>
      <w:r w:rsidR="009D5C0B" w:rsidRPr="00C113F5">
        <w:rPr>
          <w:rFonts w:eastAsia="TimesNewRoman"/>
        </w:rPr>
        <w:t>ę</w:t>
      </w:r>
      <w:r w:rsidR="009D5C0B" w:rsidRPr="00C113F5">
        <w:rPr>
          <w:rFonts w:eastAsia="Calibri"/>
        </w:rPr>
        <w:t>boki głos Acza:</w:t>
      </w:r>
    </w:p>
    <w:p w14:paraId="39D32016" w14:textId="77777777" w:rsidR="009D5C0B" w:rsidRPr="00C113F5" w:rsidRDefault="00C113F5" w:rsidP="00C113F5">
      <w:pPr>
        <w:autoSpaceDE w:val="0"/>
        <w:autoSpaceDN w:val="0"/>
        <w:adjustRightInd w:val="0"/>
        <w:spacing w:after="0" w:line="276" w:lineRule="auto"/>
        <w:rPr>
          <w:rFonts w:eastAsia="Calibri"/>
        </w:rPr>
      </w:pPr>
      <w:r>
        <w:rPr>
          <w:rFonts w:eastAsia="Calibri"/>
        </w:rPr>
        <w:t xml:space="preserve">  </w:t>
      </w:r>
      <w:r w:rsidR="009D5C0B" w:rsidRPr="00C113F5">
        <w:rPr>
          <w:rFonts w:eastAsia="Calibri"/>
        </w:rPr>
        <w:t>– Prezentuj bro</w:t>
      </w:r>
      <w:r w:rsidR="009D5C0B" w:rsidRPr="00C113F5">
        <w:rPr>
          <w:rFonts w:eastAsia="TimesNewRoman"/>
        </w:rPr>
        <w:t>ń</w:t>
      </w:r>
      <w:r w:rsidR="009D5C0B" w:rsidRPr="00C113F5">
        <w:rPr>
          <w:rFonts w:eastAsia="Calibri"/>
        </w:rPr>
        <w:t>!</w:t>
      </w:r>
    </w:p>
    <w:p w14:paraId="7382AED3" w14:textId="77777777" w:rsidR="009D5C0B" w:rsidRPr="00C113F5" w:rsidRDefault="00C113F5" w:rsidP="00C113F5">
      <w:pPr>
        <w:spacing w:after="0" w:line="276" w:lineRule="auto"/>
        <w:rPr>
          <w:rFonts w:eastAsia="Calibri"/>
        </w:rPr>
      </w:pPr>
      <w:r>
        <w:rPr>
          <w:rFonts w:eastAsia="Calibri"/>
        </w:rPr>
        <w:t xml:space="preserve">  </w:t>
      </w:r>
      <w:r w:rsidR="009D5C0B" w:rsidRPr="00C113F5">
        <w:rPr>
          <w:rFonts w:eastAsia="Calibri"/>
        </w:rPr>
        <w:t>Obaj wartownicy stan</w:t>
      </w:r>
      <w:r w:rsidR="009D5C0B" w:rsidRPr="00C113F5">
        <w:rPr>
          <w:rFonts w:eastAsia="TimesNewRoman"/>
        </w:rPr>
        <w:t>ę</w:t>
      </w:r>
      <w:r w:rsidR="009D5C0B" w:rsidRPr="00C113F5">
        <w:rPr>
          <w:rFonts w:eastAsia="Calibri"/>
        </w:rPr>
        <w:t>li na baczno</w:t>
      </w:r>
      <w:r w:rsidR="009D5C0B" w:rsidRPr="00C113F5">
        <w:rPr>
          <w:rFonts w:eastAsia="TimesNewRoman"/>
        </w:rPr>
        <w:t xml:space="preserve">ść </w:t>
      </w:r>
      <w:r w:rsidR="009D5C0B" w:rsidRPr="00C113F5">
        <w:rPr>
          <w:rFonts w:eastAsia="Calibri"/>
        </w:rPr>
        <w:t>i unie</w:t>
      </w:r>
      <w:r w:rsidR="009D5C0B" w:rsidRPr="00C113F5">
        <w:rPr>
          <w:rFonts w:eastAsia="TimesNewRoman"/>
        </w:rPr>
        <w:t>ś</w:t>
      </w:r>
      <w:r w:rsidR="009D5C0B" w:rsidRPr="00C113F5">
        <w:rPr>
          <w:rFonts w:eastAsia="Calibri"/>
        </w:rPr>
        <w:t>li wysoko w gór</w:t>
      </w:r>
      <w:r w:rsidR="009D5C0B" w:rsidRPr="00C113F5">
        <w:rPr>
          <w:rFonts w:eastAsia="TimesNewRoman"/>
        </w:rPr>
        <w:t xml:space="preserve">ę </w:t>
      </w:r>
      <w:r w:rsidR="009D5C0B" w:rsidRPr="00C113F5">
        <w:rPr>
          <w:rFonts w:eastAsia="Calibri"/>
        </w:rPr>
        <w:t xml:space="preserve">włócznie ze srebrnymi grotami. A w </w:t>
      </w:r>
      <w:r w:rsidR="009D5C0B" w:rsidRPr="00C113F5">
        <w:rPr>
          <w:rFonts w:eastAsia="TimesNewRoman"/>
        </w:rPr>
        <w:t>ś</w:t>
      </w:r>
      <w:r w:rsidR="009D5C0B" w:rsidRPr="00C113F5">
        <w:rPr>
          <w:rFonts w:eastAsia="Calibri"/>
        </w:rPr>
        <w:t>lad za nimi wszyscy chłopcy trzasn</w:t>
      </w:r>
      <w:r w:rsidR="009D5C0B" w:rsidRPr="00C113F5">
        <w:rPr>
          <w:rFonts w:eastAsia="TimesNewRoman"/>
        </w:rPr>
        <w:t>ę</w:t>
      </w:r>
      <w:r w:rsidR="009D5C0B" w:rsidRPr="00C113F5">
        <w:rPr>
          <w:rFonts w:eastAsia="Calibri"/>
        </w:rPr>
        <w:t>li obcasami i podnie</w:t>
      </w:r>
      <w:r w:rsidR="009D5C0B" w:rsidRPr="00C113F5">
        <w:rPr>
          <w:rFonts w:eastAsia="TimesNewRoman"/>
        </w:rPr>
        <w:t>ś</w:t>
      </w:r>
      <w:r w:rsidR="009D5C0B" w:rsidRPr="00C113F5">
        <w:rPr>
          <w:rFonts w:eastAsia="Calibri"/>
        </w:rPr>
        <w:t>li swoje włócznie. I</w:t>
      </w:r>
      <w:r w:rsidR="003F051E">
        <w:rPr>
          <w:rFonts w:eastAsia="Calibri"/>
        </w:rPr>
        <w:t> </w:t>
      </w:r>
      <w:r w:rsidR="009D5C0B" w:rsidRPr="00C113F5">
        <w:rPr>
          <w:rFonts w:eastAsia="Calibri"/>
        </w:rPr>
        <w:t>nikt nie odzywał si</w:t>
      </w:r>
      <w:r w:rsidR="009D5C0B" w:rsidRPr="00C113F5">
        <w:rPr>
          <w:rFonts w:eastAsia="TimesNewRoman"/>
        </w:rPr>
        <w:t>ę</w:t>
      </w:r>
      <w:r w:rsidR="009D5C0B" w:rsidRPr="00C113F5">
        <w:rPr>
          <w:rFonts w:eastAsia="Calibri"/>
        </w:rPr>
        <w:t>, jedynie ostrza włóczni błyszczały w po</w:t>
      </w:r>
      <w:r w:rsidR="009D5C0B" w:rsidRPr="00C113F5">
        <w:rPr>
          <w:rFonts w:eastAsia="TimesNewRoman"/>
        </w:rPr>
        <w:t>ś</w:t>
      </w:r>
      <w:r w:rsidR="009D5C0B" w:rsidRPr="00C113F5">
        <w:rPr>
          <w:rFonts w:eastAsia="Calibri"/>
        </w:rPr>
        <w:t>wiacie ksi</w:t>
      </w:r>
      <w:r w:rsidR="009D5C0B" w:rsidRPr="00C113F5">
        <w:rPr>
          <w:rFonts w:eastAsia="TimesNewRoman"/>
        </w:rPr>
        <w:t>ęż</w:t>
      </w:r>
      <w:r w:rsidR="009D5C0B" w:rsidRPr="00C113F5">
        <w:rPr>
          <w:rFonts w:eastAsia="Calibri"/>
        </w:rPr>
        <w:t xml:space="preserve">yca. </w:t>
      </w:r>
    </w:p>
    <w:p w14:paraId="7779D5C0" w14:textId="77777777" w:rsidR="009D5C0B" w:rsidRPr="00C113F5" w:rsidRDefault="009D5C0B" w:rsidP="002C657C">
      <w:pPr>
        <w:spacing w:after="0" w:line="276" w:lineRule="auto"/>
        <w:ind w:firstLine="425"/>
        <w:jc w:val="both"/>
        <w:rPr>
          <w:rFonts w:eastAsia="Calibri"/>
        </w:rPr>
      </w:pPr>
    </w:p>
    <w:p w14:paraId="180A25C2" w14:textId="77777777" w:rsidR="009D5C0B" w:rsidRPr="003F051E" w:rsidRDefault="009D5C0B" w:rsidP="002C657C">
      <w:pPr>
        <w:spacing w:after="0" w:line="276" w:lineRule="auto"/>
        <w:ind w:firstLine="284"/>
        <w:jc w:val="right"/>
        <w:rPr>
          <w:rFonts w:eastAsia="Calibri"/>
          <w:sz w:val="18"/>
          <w:szCs w:val="18"/>
        </w:rPr>
      </w:pPr>
      <w:r w:rsidRPr="003F051E">
        <w:rPr>
          <w:rFonts w:eastAsia="Calibri"/>
          <w:sz w:val="18"/>
          <w:szCs w:val="18"/>
        </w:rPr>
        <w:t xml:space="preserve">Ferenc Molnár, </w:t>
      </w:r>
      <w:r w:rsidR="00C113F5" w:rsidRPr="003F051E">
        <w:rPr>
          <w:rFonts w:eastAsia="Calibri"/>
          <w:sz w:val="18"/>
          <w:szCs w:val="18"/>
        </w:rPr>
        <w:t>„</w:t>
      </w:r>
      <w:r w:rsidRPr="003F051E">
        <w:rPr>
          <w:rFonts w:eastAsia="Calibri"/>
          <w:sz w:val="18"/>
          <w:szCs w:val="18"/>
        </w:rPr>
        <w:t>Chłopcy z Placu Broni</w:t>
      </w:r>
      <w:r w:rsidR="00C113F5" w:rsidRPr="003F051E">
        <w:rPr>
          <w:rFonts w:eastAsia="Calibri"/>
          <w:sz w:val="18"/>
          <w:szCs w:val="18"/>
        </w:rPr>
        <w:t>”</w:t>
      </w:r>
      <w:r w:rsidRPr="003F051E">
        <w:rPr>
          <w:rFonts w:eastAsia="Calibri"/>
          <w:sz w:val="18"/>
          <w:szCs w:val="18"/>
        </w:rPr>
        <w:t>, tłum. T</w:t>
      </w:r>
      <w:r w:rsidR="005462CF" w:rsidRPr="003F051E">
        <w:rPr>
          <w:rFonts w:eastAsia="Calibri"/>
          <w:sz w:val="18"/>
          <w:szCs w:val="18"/>
        </w:rPr>
        <w:t>adeusz</w:t>
      </w:r>
      <w:r w:rsidRPr="003F051E">
        <w:rPr>
          <w:rFonts w:eastAsia="Calibri"/>
          <w:sz w:val="18"/>
          <w:szCs w:val="18"/>
        </w:rPr>
        <w:t xml:space="preserve"> Olszański, Warszawa 200</w:t>
      </w:r>
      <w:r w:rsidR="00861DA9" w:rsidRPr="003F051E">
        <w:rPr>
          <w:rFonts w:eastAsia="Calibri"/>
          <w:sz w:val="18"/>
          <w:szCs w:val="18"/>
        </w:rPr>
        <w:t>7</w:t>
      </w:r>
      <w:r w:rsidRPr="003F051E">
        <w:rPr>
          <w:rFonts w:eastAsia="Calibri"/>
          <w:sz w:val="18"/>
          <w:szCs w:val="18"/>
        </w:rPr>
        <w:t xml:space="preserve">. </w:t>
      </w:r>
    </w:p>
    <w:p w14:paraId="58573275" w14:textId="77777777" w:rsidR="00C113F5" w:rsidRPr="00C113F5" w:rsidRDefault="00C113F5" w:rsidP="00C113F5">
      <w:pPr>
        <w:spacing w:after="0" w:line="276" w:lineRule="auto"/>
        <w:rPr>
          <w:rFonts w:eastAsia="Calibri"/>
        </w:rPr>
      </w:pPr>
      <w:r>
        <w:rPr>
          <w:rFonts w:eastAsia="Calibri"/>
        </w:rPr>
        <w:lastRenderedPageBreak/>
        <w:t xml:space="preserve">  Wyjaśnienie wyrazu</w:t>
      </w:r>
      <w:r w:rsidR="00A963EC">
        <w:rPr>
          <w:rFonts w:eastAsia="Calibri"/>
        </w:rPr>
        <w:t>:</w:t>
      </w:r>
    </w:p>
    <w:p w14:paraId="24378813" w14:textId="77777777" w:rsidR="009D5C0B" w:rsidRPr="00C113F5" w:rsidRDefault="009D5C0B" w:rsidP="009D5C0B">
      <w:pPr>
        <w:spacing w:after="0" w:line="276" w:lineRule="auto"/>
        <w:ind w:left="142" w:hanging="142"/>
        <w:jc w:val="both"/>
        <w:rPr>
          <w:rFonts w:eastAsia="Calibri"/>
        </w:rPr>
      </w:pPr>
      <w:r w:rsidRPr="00C113F5">
        <w:rPr>
          <w:rFonts w:eastAsia="Calibri"/>
          <w:vertAlign w:val="superscript"/>
        </w:rPr>
        <w:t xml:space="preserve">1 </w:t>
      </w:r>
      <w:r w:rsidRPr="00C113F5">
        <w:rPr>
          <w:rFonts w:eastAsia="Calibri"/>
        </w:rPr>
        <w:t xml:space="preserve">Kulki – </w:t>
      </w:r>
      <w:r w:rsidR="002C657C" w:rsidRPr="00C113F5">
        <w:rPr>
          <w:rFonts w:eastAsia="Calibri"/>
        </w:rPr>
        <w:t>używane w popularnej dawniej grze</w:t>
      </w:r>
      <w:r w:rsidRPr="00C113F5">
        <w:rPr>
          <w:rFonts w:eastAsia="Calibri"/>
        </w:rPr>
        <w:t>.</w:t>
      </w:r>
    </w:p>
    <w:p w14:paraId="016C0504" w14:textId="77777777" w:rsidR="009D5C0B" w:rsidRPr="00C113F5" w:rsidRDefault="009D5C0B" w:rsidP="009D5C0B">
      <w:pPr>
        <w:spacing w:after="0" w:line="276" w:lineRule="auto"/>
        <w:ind w:firstLine="284"/>
        <w:jc w:val="right"/>
        <w:rPr>
          <w:rFonts w:eastAsia="Calibri"/>
        </w:rPr>
      </w:pPr>
    </w:p>
    <w:bookmarkEnd w:id="1"/>
    <w:p w14:paraId="28092234" w14:textId="77777777" w:rsidR="009D5C0B" w:rsidRPr="00C113F5" w:rsidRDefault="00C113F5" w:rsidP="00C113F5">
      <w:pPr>
        <w:spacing w:after="0" w:line="276" w:lineRule="auto"/>
        <w:jc w:val="both"/>
        <w:rPr>
          <w:rFonts w:eastAsia="Calibri"/>
        </w:rPr>
      </w:pPr>
      <w:r>
        <w:rPr>
          <w:rFonts w:eastAsia="Calibri"/>
        </w:rPr>
        <w:t xml:space="preserve">  </w:t>
      </w:r>
      <w:r w:rsidR="009D5C0B" w:rsidRPr="00C113F5">
        <w:rPr>
          <w:rFonts w:eastAsia="Calibri"/>
        </w:rPr>
        <w:t xml:space="preserve">Zadanie 1. (0–1) </w:t>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p>
    <w:p w14:paraId="0171DDC4" w14:textId="77777777" w:rsidR="00752EE1" w:rsidRPr="00C113F5" w:rsidRDefault="00C113F5" w:rsidP="00551F66">
      <w:pPr>
        <w:spacing w:after="0" w:line="276" w:lineRule="auto"/>
        <w:rPr>
          <w:rFonts w:eastAsia="Times New Roman"/>
          <w:bCs/>
        </w:rPr>
      </w:pPr>
      <w:r>
        <w:rPr>
          <w:rFonts w:eastAsia="Times New Roman"/>
          <w:bCs/>
        </w:rPr>
        <w:t xml:space="preserve">  </w:t>
      </w:r>
      <w:r w:rsidR="00752EE1" w:rsidRPr="00C113F5">
        <w:rPr>
          <w:rFonts w:eastAsia="Times New Roman"/>
          <w:bCs/>
        </w:rPr>
        <w:t xml:space="preserve">Na podstawie przytoczonego fragmentu utworu </w:t>
      </w:r>
      <w:r w:rsidRPr="00C113F5">
        <w:rPr>
          <w:rFonts w:eastAsia="Times New Roman"/>
          <w:bCs/>
        </w:rPr>
        <w:t>„</w:t>
      </w:r>
      <w:r w:rsidR="002C657C" w:rsidRPr="00C113F5">
        <w:rPr>
          <w:rFonts w:eastAsia="Times New Roman"/>
          <w:bCs/>
        </w:rPr>
        <w:t>Chłopcy z Placu Broni</w:t>
      </w:r>
      <w:r w:rsidRPr="00C113F5">
        <w:rPr>
          <w:rFonts w:eastAsia="Times New Roman"/>
          <w:bCs/>
        </w:rPr>
        <w:t>”</w:t>
      </w:r>
      <w:r w:rsidR="002C657C" w:rsidRPr="00C113F5">
        <w:rPr>
          <w:rFonts w:eastAsia="Times New Roman"/>
          <w:bCs/>
        </w:rPr>
        <w:t xml:space="preserve"> </w:t>
      </w:r>
      <w:r w:rsidR="00752EE1" w:rsidRPr="00C113F5">
        <w:rPr>
          <w:rFonts w:eastAsia="Times New Roman"/>
          <w:bCs/>
        </w:rPr>
        <w:t>oceń prawdziwość stwierdzeń</w:t>
      </w:r>
      <w:r>
        <w:rPr>
          <w:rFonts w:eastAsia="Times New Roman"/>
          <w:bCs/>
        </w:rPr>
        <w:t xml:space="preserve"> 1. i 2</w:t>
      </w:r>
      <w:r w:rsidR="00752EE1" w:rsidRPr="00C113F5">
        <w:rPr>
          <w:rFonts w:eastAsia="Times New Roman"/>
          <w:bCs/>
        </w:rPr>
        <w:t xml:space="preserve">. </w:t>
      </w:r>
      <w:r>
        <w:rPr>
          <w:rFonts w:eastAsia="Times New Roman"/>
          <w:bCs/>
        </w:rPr>
        <w:t>Napisz</w:t>
      </w:r>
      <w:r w:rsidR="00752EE1" w:rsidRPr="00C113F5">
        <w:rPr>
          <w:rFonts w:eastAsia="Times New Roman"/>
          <w:bCs/>
        </w:rPr>
        <w:t xml:space="preserve"> P, jeśli stwierdzenie jest prawdziwe, albo F – jeśli jest fałszywe.</w:t>
      </w:r>
    </w:p>
    <w:p w14:paraId="08556204" w14:textId="77777777" w:rsidR="00752EE1" w:rsidRPr="00C113F5" w:rsidRDefault="00C113F5" w:rsidP="00551F66">
      <w:pPr>
        <w:spacing w:after="0" w:line="276" w:lineRule="auto"/>
      </w:pPr>
      <w:r w:rsidRPr="00C113F5">
        <w:rPr>
          <w:rFonts w:eastAsia="Times New Roman"/>
          <w:bCs/>
        </w:rPr>
        <w:t>1.</w:t>
      </w:r>
      <w:r>
        <w:t xml:space="preserve"> </w:t>
      </w:r>
      <w:r w:rsidRPr="00C113F5">
        <w:t>Postawa Nemeczka świadczy o tym, że dochowanie wierności przyjaciołom wymaga odwagi.</w:t>
      </w:r>
    </w:p>
    <w:p w14:paraId="4E9DD8F5" w14:textId="77777777" w:rsidR="00C113F5" w:rsidRDefault="00C113F5" w:rsidP="00551F66">
      <w:pPr>
        <w:spacing w:after="0" w:line="276" w:lineRule="auto"/>
        <w:rPr>
          <w:rFonts w:eastAsia="Calibri"/>
        </w:rPr>
      </w:pPr>
      <w:r>
        <w:rPr>
          <w:rFonts w:eastAsia="Times New Roman"/>
          <w:bCs/>
        </w:rPr>
        <w:t xml:space="preserve">2. </w:t>
      </w:r>
      <w:r w:rsidRPr="00C113F5">
        <w:rPr>
          <w:rFonts w:eastAsia="Calibri"/>
        </w:rPr>
        <w:t>Zachowanie Acza wobec Nemeczka jest wyrazem lekceważenia przeciwnika.</w:t>
      </w:r>
    </w:p>
    <w:p w14:paraId="1898FDC2" w14:textId="77777777" w:rsidR="003E696F" w:rsidRPr="00C113F5" w:rsidRDefault="003E696F" w:rsidP="00551F66">
      <w:pPr>
        <w:tabs>
          <w:tab w:val="left" w:pos="5265"/>
        </w:tabs>
        <w:spacing w:after="0" w:line="276" w:lineRule="auto"/>
        <w:rPr>
          <w:rFonts w:eastAsia="Calibri"/>
        </w:rPr>
      </w:pPr>
    </w:p>
    <w:p w14:paraId="404BAB48" w14:textId="77777777" w:rsidR="003E696F" w:rsidRPr="00C113F5" w:rsidRDefault="00C113F5" w:rsidP="00551F66">
      <w:pPr>
        <w:spacing w:after="0" w:line="276" w:lineRule="auto"/>
        <w:rPr>
          <w:rFonts w:eastAsia="Calibri"/>
        </w:rPr>
      </w:pPr>
      <w:r>
        <w:rPr>
          <w:rFonts w:eastAsia="Calibri"/>
        </w:rPr>
        <w:t xml:space="preserve">  </w:t>
      </w:r>
      <w:r w:rsidR="003E696F" w:rsidRPr="00C113F5">
        <w:rPr>
          <w:rFonts w:eastAsia="Calibri"/>
        </w:rPr>
        <w:t xml:space="preserve">Zadanie 2. (0–1) </w:t>
      </w:r>
      <w:r w:rsidR="003E696F" w:rsidRPr="00C113F5">
        <w:rPr>
          <w:rFonts w:eastAsia="Calibri"/>
        </w:rPr>
        <w:tab/>
      </w:r>
      <w:r w:rsidR="003E696F" w:rsidRPr="00C113F5">
        <w:rPr>
          <w:rFonts w:eastAsia="Calibri"/>
        </w:rPr>
        <w:tab/>
      </w:r>
      <w:r w:rsidR="003E696F" w:rsidRPr="00C113F5">
        <w:rPr>
          <w:rFonts w:eastAsia="Calibri"/>
        </w:rPr>
        <w:tab/>
      </w:r>
      <w:r w:rsidR="003E696F" w:rsidRPr="00C113F5">
        <w:rPr>
          <w:rFonts w:eastAsia="Calibri"/>
        </w:rPr>
        <w:tab/>
      </w:r>
      <w:r w:rsidR="003E696F" w:rsidRPr="00C113F5">
        <w:rPr>
          <w:rFonts w:eastAsia="Calibri"/>
        </w:rPr>
        <w:tab/>
      </w:r>
      <w:r w:rsidR="003E696F" w:rsidRPr="00C113F5">
        <w:rPr>
          <w:rFonts w:eastAsia="Calibri"/>
        </w:rPr>
        <w:tab/>
      </w:r>
      <w:r w:rsidR="003E696F" w:rsidRPr="00C113F5">
        <w:rPr>
          <w:rFonts w:eastAsia="Calibri"/>
        </w:rPr>
        <w:tab/>
      </w:r>
      <w:r w:rsidR="003E696F" w:rsidRPr="00C113F5">
        <w:rPr>
          <w:rFonts w:eastAsia="Calibri"/>
        </w:rPr>
        <w:tab/>
      </w:r>
    </w:p>
    <w:p w14:paraId="31F6BEA7" w14:textId="77777777" w:rsidR="00C113F5" w:rsidRPr="00C113F5" w:rsidRDefault="00C113F5" w:rsidP="00551F66">
      <w:pPr>
        <w:spacing w:after="0" w:line="276" w:lineRule="auto"/>
        <w:rPr>
          <w:rFonts w:eastAsia="Times New Roman"/>
          <w:bCs/>
        </w:rPr>
      </w:pPr>
      <w:r>
        <w:rPr>
          <w:rFonts w:eastAsia="Times New Roman"/>
          <w:bCs/>
        </w:rPr>
        <w:t xml:space="preserve">  </w:t>
      </w:r>
      <w:r w:rsidRPr="00C113F5">
        <w:rPr>
          <w:rFonts w:eastAsia="Times New Roman"/>
          <w:bCs/>
        </w:rPr>
        <w:t>Na podstawie przytoczonego fragmentu utworu „Chłopcy z Placu Broni” oceń prawdziwość stwierdzeń</w:t>
      </w:r>
      <w:r>
        <w:rPr>
          <w:rFonts w:eastAsia="Times New Roman"/>
          <w:bCs/>
        </w:rPr>
        <w:t xml:space="preserve"> 1. i 2</w:t>
      </w:r>
      <w:r w:rsidRPr="00C113F5">
        <w:rPr>
          <w:rFonts w:eastAsia="Times New Roman"/>
          <w:bCs/>
        </w:rPr>
        <w:t xml:space="preserve">. </w:t>
      </w:r>
      <w:r>
        <w:rPr>
          <w:rFonts w:eastAsia="Times New Roman"/>
          <w:bCs/>
        </w:rPr>
        <w:t>Napisz</w:t>
      </w:r>
      <w:r w:rsidRPr="00C113F5">
        <w:rPr>
          <w:rFonts w:eastAsia="Times New Roman"/>
          <w:bCs/>
        </w:rPr>
        <w:t xml:space="preserve"> P, jeśli stwierdzenie jest prawdziwe, albo F – jeśli jest fałszywe.</w:t>
      </w:r>
    </w:p>
    <w:p w14:paraId="61FCC9CF" w14:textId="77777777" w:rsidR="003E696F" w:rsidRDefault="00C113F5" w:rsidP="00551F66">
      <w:pPr>
        <w:spacing w:after="0" w:line="276" w:lineRule="auto"/>
        <w:rPr>
          <w:rFonts w:eastAsia="Times New Roman"/>
          <w:bCs/>
        </w:rPr>
      </w:pPr>
      <w:r>
        <w:rPr>
          <w:rFonts w:eastAsia="Times New Roman"/>
          <w:bCs/>
        </w:rPr>
        <w:t>1.</w:t>
      </w:r>
      <w:r w:rsidRPr="00C113F5">
        <w:rPr>
          <w:rFonts w:eastAsia="Calibri"/>
          <w:iCs/>
        </w:rPr>
        <w:t xml:space="preserve"> Postawa Nemeczka wpłynęła na zmianę zachowania jego przeciwników.</w:t>
      </w:r>
    </w:p>
    <w:p w14:paraId="39D6EC6E" w14:textId="77777777" w:rsidR="00C113F5" w:rsidRDefault="00C113F5" w:rsidP="003F051E">
      <w:pPr>
        <w:spacing w:after="0" w:line="276" w:lineRule="auto"/>
        <w:rPr>
          <w:rFonts w:eastAsia="Calibri"/>
          <w:iCs/>
        </w:rPr>
      </w:pPr>
      <w:r>
        <w:rPr>
          <w:rFonts w:eastAsia="Times New Roman"/>
          <w:bCs/>
        </w:rPr>
        <w:t xml:space="preserve">2. </w:t>
      </w:r>
      <w:r w:rsidRPr="00C113F5">
        <w:rPr>
          <w:rFonts w:eastAsia="Calibri"/>
          <w:iCs/>
        </w:rPr>
        <w:t>Nemeczek nie był pewny reakcji swoich przeciwników na wypowiedziane przez siebie słowa.</w:t>
      </w:r>
    </w:p>
    <w:p w14:paraId="053916D3" w14:textId="77777777" w:rsidR="003E696F" w:rsidRPr="00C113F5" w:rsidRDefault="003E696F" w:rsidP="009D5C0B">
      <w:pPr>
        <w:tabs>
          <w:tab w:val="left" w:pos="5265"/>
        </w:tabs>
        <w:spacing w:after="0" w:line="276" w:lineRule="auto"/>
        <w:jc w:val="both"/>
        <w:rPr>
          <w:rFonts w:eastAsia="Calibri"/>
        </w:rPr>
      </w:pPr>
    </w:p>
    <w:p w14:paraId="7A2D4E7A" w14:textId="77777777" w:rsidR="003E696F" w:rsidRPr="00C113F5" w:rsidRDefault="00C113F5" w:rsidP="00C113F5">
      <w:pPr>
        <w:spacing w:after="0" w:line="276" w:lineRule="auto"/>
        <w:jc w:val="both"/>
        <w:rPr>
          <w:rFonts w:eastAsia="Calibri"/>
        </w:rPr>
      </w:pPr>
      <w:r>
        <w:rPr>
          <w:rFonts w:eastAsia="Calibri"/>
        </w:rPr>
        <w:t xml:space="preserve">  </w:t>
      </w:r>
      <w:r w:rsidR="003E696F" w:rsidRPr="00C113F5">
        <w:rPr>
          <w:rFonts w:eastAsia="Calibri"/>
        </w:rPr>
        <w:t>Zadanie 3. (0–1)</w:t>
      </w:r>
      <w:r w:rsidR="003E696F" w:rsidRPr="00C113F5">
        <w:rPr>
          <w:rFonts w:eastAsia="Calibri"/>
        </w:rPr>
        <w:tab/>
      </w:r>
      <w:r w:rsidR="003E696F" w:rsidRPr="00C113F5">
        <w:rPr>
          <w:rFonts w:eastAsia="Calibri"/>
        </w:rPr>
        <w:tab/>
      </w:r>
      <w:r w:rsidR="003E696F" w:rsidRPr="00C113F5">
        <w:rPr>
          <w:rFonts w:eastAsia="Calibri"/>
        </w:rPr>
        <w:tab/>
      </w:r>
      <w:r w:rsidR="003E696F" w:rsidRPr="00C113F5">
        <w:rPr>
          <w:rFonts w:eastAsia="Calibri"/>
        </w:rPr>
        <w:tab/>
      </w:r>
      <w:r w:rsidR="003E696F" w:rsidRPr="00C113F5">
        <w:rPr>
          <w:rFonts w:eastAsia="Calibri"/>
        </w:rPr>
        <w:tab/>
      </w:r>
      <w:r w:rsidR="003E696F" w:rsidRPr="00C113F5">
        <w:rPr>
          <w:rFonts w:eastAsia="Calibri"/>
        </w:rPr>
        <w:tab/>
      </w:r>
      <w:r w:rsidR="003E696F" w:rsidRPr="00C113F5">
        <w:rPr>
          <w:rFonts w:eastAsia="Calibri"/>
        </w:rPr>
        <w:tab/>
      </w:r>
    </w:p>
    <w:p w14:paraId="37289682" w14:textId="77777777" w:rsidR="003E696F" w:rsidRPr="00C113F5" w:rsidRDefault="00C113F5" w:rsidP="003E696F">
      <w:pPr>
        <w:tabs>
          <w:tab w:val="left" w:pos="5265"/>
        </w:tabs>
        <w:spacing w:after="0" w:line="276" w:lineRule="auto"/>
        <w:rPr>
          <w:rFonts w:eastAsia="Calibri"/>
          <w:bCs/>
        </w:rPr>
      </w:pPr>
      <w:r>
        <w:rPr>
          <w:rFonts w:eastAsia="Times New Roman"/>
          <w:bCs/>
        </w:rPr>
        <w:t xml:space="preserve">  </w:t>
      </w:r>
      <w:r w:rsidR="003E696F" w:rsidRPr="00C113F5">
        <w:rPr>
          <w:rFonts w:eastAsia="Times New Roman"/>
          <w:bCs/>
        </w:rPr>
        <w:t xml:space="preserve">Na podstawie przytoczonego fragmentu </w:t>
      </w:r>
      <w:r w:rsidRPr="00C113F5">
        <w:rPr>
          <w:rFonts w:eastAsia="Times New Roman"/>
          <w:bCs/>
        </w:rPr>
        <w:t xml:space="preserve">utworu „Chłopcy z Placu Broni” </w:t>
      </w:r>
      <w:r w:rsidR="003E696F" w:rsidRPr="00C113F5">
        <w:rPr>
          <w:rFonts w:eastAsia="Times New Roman"/>
          <w:bCs/>
        </w:rPr>
        <w:t>dokończ zdanie</w:t>
      </w:r>
      <w:r w:rsidR="003E696F" w:rsidRPr="00C113F5">
        <w:rPr>
          <w:rFonts w:eastAsia="Calibri"/>
          <w:bCs/>
        </w:rPr>
        <w:t xml:space="preserve">. </w:t>
      </w:r>
      <w:r>
        <w:rPr>
          <w:rFonts w:eastAsia="Calibri"/>
          <w:bCs/>
        </w:rPr>
        <w:t>Napisz</w:t>
      </w:r>
      <w:r w:rsidR="003E696F" w:rsidRPr="00C113F5">
        <w:rPr>
          <w:rFonts w:eastAsia="Calibri"/>
          <w:bCs/>
        </w:rPr>
        <w:t xml:space="preserve"> odpowiedź spośród podanych.</w:t>
      </w:r>
    </w:p>
    <w:p w14:paraId="2B22BA31" w14:textId="77777777" w:rsidR="003E696F" w:rsidRPr="00551F66" w:rsidRDefault="003E696F" w:rsidP="003E696F">
      <w:pPr>
        <w:tabs>
          <w:tab w:val="left" w:pos="5265"/>
        </w:tabs>
        <w:spacing w:after="0" w:line="276" w:lineRule="auto"/>
        <w:jc w:val="both"/>
        <w:rPr>
          <w:rFonts w:eastAsia="Calibri"/>
        </w:rPr>
      </w:pPr>
      <w:r w:rsidRPr="00551F66">
        <w:rPr>
          <w:rFonts w:eastAsia="Calibri"/>
        </w:rPr>
        <w:t xml:space="preserve">W przytoczonym fragmencie utworu </w:t>
      </w:r>
      <w:r w:rsidR="005462CF" w:rsidRPr="00551F66">
        <w:rPr>
          <w:rFonts w:eastAsia="Calibri"/>
        </w:rPr>
        <w:t xml:space="preserve">postawę </w:t>
      </w:r>
      <w:r w:rsidRPr="00551F66">
        <w:rPr>
          <w:rFonts w:eastAsia="Calibri"/>
        </w:rPr>
        <w:t xml:space="preserve">Nemeczka charakteryzuje </w:t>
      </w:r>
    </w:p>
    <w:p w14:paraId="6E4DAFC8" w14:textId="77777777" w:rsidR="002C657C" w:rsidRPr="00551F66" w:rsidRDefault="002C657C" w:rsidP="003F051E">
      <w:pPr>
        <w:pStyle w:val="Akapitzlist"/>
        <w:numPr>
          <w:ilvl w:val="0"/>
          <w:numId w:val="13"/>
        </w:numPr>
        <w:tabs>
          <w:tab w:val="left" w:pos="5265"/>
        </w:tabs>
        <w:spacing w:line="276" w:lineRule="auto"/>
        <w:ind w:left="294" w:hanging="280"/>
        <w:jc w:val="both"/>
        <w:rPr>
          <w:rFonts w:ascii="Arial" w:hAnsi="Arial" w:cs="Arial"/>
          <w:sz w:val="22"/>
          <w:szCs w:val="22"/>
        </w:rPr>
      </w:pPr>
      <w:r w:rsidRPr="00551F66">
        <w:rPr>
          <w:rFonts w:ascii="Arial" w:hAnsi="Arial" w:cs="Arial"/>
          <w:sz w:val="22"/>
          <w:szCs w:val="22"/>
        </w:rPr>
        <w:t>zawiść.</w:t>
      </w:r>
    </w:p>
    <w:p w14:paraId="355D7E86" w14:textId="77777777" w:rsidR="00551F66" w:rsidRPr="00551F66" w:rsidRDefault="00551F66" w:rsidP="003F051E">
      <w:pPr>
        <w:pStyle w:val="Akapitzlist"/>
        <w:numPr>
          <w:ilvl w:val="0"/>
          <w:numId w:val="13"/>
        </w:numPr>
        <w:tabs>
          <w:tab w:val="left" w:pos="5265"/>
        </w:tabs>
        <w:spacing w:line="276" w:lineRule="auto"/>
        <w:ind w:left="294" w:hanging="280"/>
        <w:jc w:val="both"/>
        <w:rPr>
          <w:rFonts w:ascii="Arial" w:hAnsi="Arial" w:cs="Arial"/>
          <w:sz w:val="22"/>
          <w:szCs w:val="22"/>
        </w:rPr>
      </w:pPr>
      <w:r w:rsidRPr="00551F66">
        <w:rPr>
          <w:rFonts w:ascii="Arial" w:hAnsi="Arial" w:cs="Arial"/>
          <w:sz w:val="22"/>
          <w:szCs w:val="22"/>
        </w:rPr>
        <w:t>ciekawość.</w:t>
      </w:r>
    </w:p>
    <w:p w14:paraId="5ECB9FB0" w14:textId="77777777" w:rsidR="00C071D8" w:rsidRPr="00551F66" w:rsidRDefault="00C071D8" w:rsidP="003F051E">
      <w:pPr>
        <w:pStyle w:val="Akapitzlist"/>
        <w:numPr>
          <w:ilvl w:val="0"/>
          <w:numId w:val="13"/>
        </w:numPr>
        <w:tabs>
          <w:tab w:val="left" w:pos="5265"/>
        </w:tabs>
        <w:spacing w:line="276" w:lineRule="auto"/>
        <w:ind w:left="294" w:hanging="280"/>
        <w:jc w:val="both"/>
        <w:rPr>
          <w:rFonts w:ascii="Arial" w:hAnsi="Arial" w:cs="Arial"/>
          <w:sz w:val="22"/>
          <w:szCs w:val="22"/>
        </w:rPr>
      </w:pPr>
      <w:r w:rsidRPr="00551F66">
        <w:rPr>
          <w:rFonts w:ascii="Arial" w:hAnsi="Arial" w:cs="Arial"/>
          <w:sz w:val="22"/>
          <w:szCs w:val="22"/>
        </w:rPr>
        <w:t>nieugiętość.</w:t>
      </w:r>
    </w:p>
    <w:p w14:paraId="44BA07F1" w14:textId="77777777" w:rsidR="003E696F" w:rsidRPr="00551F66" w:rsidRDefault="00C071D8" w:rsidP="003F051E">
      <w:pPr>
        <w:pStyle w:val="Akapitzlist"/>
        <w:numPr>
          <w:ilvl w:val="0"/>
          <w:numId w:val="13"/>
        </w:numPr>
        <w:tabs>
          <w:tab w:val="left" w:pos="5265"/>
        </w:tabs>
        <w:spacing w:line="276" w:lineRule="auto"/>
        <w:ind w:left="294" w:hanging="280"/>
        <w:jc w:val="both"/>
        <w:rPr>
          <w:rFonts w:ascii="Arial" w:hAnsi="Arial" w:cs="Arial"/>
          <w:sz w:val="22"/>
          <w:szCs w:val="22"/>
        </w:rPr>
      </w:pPr>
      <w:r w:rsidRPr="00551F66">
        <w:rPr>
          <w:rFonts w:ascii="Arial" w:hAnsi="Arial" w:cs="Arial"/>
          <w:sz w:val="22"/>
          <w:szCs w:val="22"/>
        </w:rPr>
        <w:t>nieodpowiedzialność</w:t>
      </w:r>
      <w:r w:rsidR="003E696F" w:rsidRPr="00551F66">
        <w:rPr>
          <w:rFonts w:ascii="Arial" w:hAnsi="Arial" w:cs="Arial"/>
          <w:sz w:val="22"/>
          <w:szCs w:val="22"/>
        </w:rPr>
        <w:t xml:space="preserve">. </w:t>
      </w:r>
    </w:p>
    <w:p w14:paraId="2FCF7CB2" w14:textId="77777777" w:rsidR="003E696F" w:rsidRPr="00C113F5" w:rsidRDefault="003E696F" w:rsidP="009D5C0B">
      <w:pPr>
        <w:tabs>
          <w:tab w:val="left" w:pos="5265"/>
        </w:tabs>
        <w:spacing w:after="0" w:line="276" w:lineRule="auto"/>
        <w:jc w:val="both"/>
        <w:rPr>
          <w:rFonts w:eastAsia="Calibri"/>
        </w:rPr>
      </w:pPr>
    </w:p>
    <w:p w14:paraId="45EF91D4" w14:textId="77777777" w:rsidR="009D5C0B" w:rsidRPr="00C113F5" w:rsidRDefault="00366F53" w:rsidP="00C113F5">
      <w:pPr>
        <w:spacing w:after="0" w:line="276" w:lineRule="auto"/>
        <w:jc w:val="both"/>
        <w:rPr>
          <w:rFonts w:eastAsia="Calibri"/>
        </w:rPr>
      </w:pPr>
      <w:r>
        <w:rPr>
          <w:rFonts w:eastAsia="Calibri"/>
        </w:rPr>
        <w:t xml:space="preserve">  </w:t>
      </w:r>
      <w:r w:rsidR="009D5C0B" w:rsidRPr="00C113F5">
        <w:rPr>
          <w:rFonts w:eastAsia="Calibri"/>
        </w:rPr>
        <w:t xml:space="preserve">Zadanie </w:t>
      </w:r>
      <w:r w:rsidR="003E696F" w:rsidRPr="00C113F5">
        <w:rPr>
          <w:rFonts w:eastAsia="Calibri"/>
        </w:rPr>
        <w:t>4</w:t>
      </w:r>
      <w:r w:rsidR="009D5C0B" w:rsidRPr="00C113F5">
        <w:rPr>
          <w:rFonts w:eastAsia="Calibri"/>
        </w:rPr>
        <w:t xml:space="preserve">. (0–1) </w:t>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p>
    <w:p w14:paraId="12BA51B4" w14:textId="77777777" w:rsidR="009D5C0B" w:rsidRPr="00C113F5" w:rsidRDefault="00366F53" w:rsidP="009D5C0B">
      <w:pPr>
        <w:tabs>
          <w:tab w:val="left" w:pos="5265"/>
        </w:tabs>
        <w:spacing w:after="0" w:line="276" w:lineRule="auto"/>
        <w:rPr>
          <w:rFonts w:eastAsia="Calibri"/>
          <w:bCs/>
        </w:rPr>
      </w:pPr>
      <w:r>
        <w:rPr>
          <w:rFonts w:eastAsia="Calibri"/>
          <w:bCs/>
        </w:rPr>
        <w:t xml:space="preserve">  </w:t>
      </w:r>
      <w:r w:rsidR="009D5C0B" w:rsidRPr="00C113F5">
        <w:rPr>
          <w:rFonts w:eastAsia="Calibri"/>
          <w:bCs/>
        </w:rPr>
        <w:t xml:space="preserve">Spośród podanych pytań wskaż to, na które </w:t>
      </w:r>
      <w:r w:rsidR="009D5C0B" w:rsidRPr="00C85891">
        <w:rPr>
          <w:rFonts w:eastAsia="Calibri"/>
          <w:bCs/>
        </w:rPr>
        <w:t>nie można</w:t>
      </w:r>
      <w:r w:rsidR="009D5C0B" w:rsidRPr="00C113F5">
        <w:rPr>
          <w:rFonts w:eastAsia="Calibri"/>
          <w:bCs/>
        </w:rPr>
        <w:t xml:space="preserve"> znaleźć odpowiedzi w przytoczonym fragmencie </w:t>
      </w:r>
      <w:r w:rsidRPr="00C113F5">
        <w:rPr>
          <w:rFonts w:eastAsia="Times New Roman"/>
          <w:bCs/>
        </w:rPr>
        <w:t>utworu „Chłopcy z Placu Broni”</w:t>
      </w:r>
      <w:r w:rsidR="009D5C0B" w:rsidRPr="00C113F5">
        <w:rPr>
          <w:rFonts w:eastAsia="Calibri"/>
          <w:bCs/>
        </w:rPr>
        <w:t xml:space="preserve">. </w:t>
      </w:r>
      <w:r>
        <w:rPr>
          <w:rFonts w:eastAsia="Calibri"/>
          <w:bCs/>
        </w:rPr>
        <w:t>Napisz</w:t>
      </w:r>
      <w:r w:rsidR="009D5C0B" w:rsidRPr="00C113F5">
        <w:rPr>
          <w:rFonts w:eastAsia="Calibri"/>
          <w:bCs/>
        </w:rPr>
        <w:t xml:space="preserve"> odpowiedź spośród podanych.</w:t>
      </w:r>
    </w:p>
    <w:p w14:paraId="10DD1825" w14:textId="77777777" w:rsidR="009D5C0B" w:rsidRPr="00C113F5" w:rsidRDefault="009D5C0B" w:rsidP="009D5C0B">
      <w:pPr>
        <w:pStyle w:val="Akapitzlist"/>
        <w:numPr>
          <w:ilvl w:val="0"/>
          <w:numId w:val="7"/>
        </w:numPr>
        <w:tabs>
          <w:tab w:val="left" w:pos="5265"/>
        </w:tabs>
        <w:spacing w:line="276" w:lineRule="auto"/>
        <w:ind w:left="284" w:hanging="284"/>
        <w:jc w:val="both"/>
        <w:rPr>
          <w:rFonts w:ascii="Arial" w:hAnsi="Arial" w:cs="Arial"/>
          <w:sz w:val="22"/>
          <w:szCs w:val="22"/>
        </w:rPr>
      </w:pPr>
      <w:r w:rsidRPr="00C113F5">
        <w:rPr>
          <w:rFonts w:ascii="Arial" w:hAnsi="Arial" w:cs="Arial"/>
          <w:sz w:val="22"/>
          <w:szCs w:val="22"/>
        </w:rPr>
        <w:t>Kto siłą przytrzymywał Nemeczka w wodzie?</w:t>
      </w:r>
    </w:p>
    <w:p w14:paraId="0CF40E4C" w14:textId="77777777" w:rsidR="005462CF" w:rsidRPr="00C113F5" w:rsidRDefault="005462CF" w:rsidP="005462CF">
      <w:pPr>
        <w:pStyle w:val="Akapitzlist"/>
        <w:numPr>
          <w:ilvl w:val="0"/>
          <w:numId w:val="7"/>
        </w:numPr>
        <w:tabs>
          <w:tab w:val="left" w:pos="5265"/>
        </w:tabs>
        <w:spacing w:line="276" w:lineRule="auto"/>
        <w:ind w:left="284" w:hanging="284"/>
        <w:jc w:val="both"/>
        <w:rPr>
          <w:rFonts w:ascii="Arial" w:hAnsi="Arial" w:cs="Arial"/>
          <w:sz w:val="22"/>
          <w:szCs w:val="22"/>
        </w:rPr>
      </w:pPr>
      <w:r w:rsidRPr="00C113F5">
        <w:rPr>
          <w:rFonts w:ascii="Arial" w:hAnsi="Arial" w:cs="Arial"/>
          <w:sz w:val="22"/>
          <w:szCs w:val="22"/>
        </w:rPr>
        <w:t>W jakim celu Nemeczek pojawił się na wyspie?</w:t>
      </w:r>
    </w:p>
    <w:p w14:paraId="09D53EB2" w14:textId="77777777" w:rsidR="009D5C0B" w:rsidRPr="00C113F5" w:rsidRDefault="009D5C0B" w:rsidP="009D5C0B">
      <w:pPr>
        <w:pStyle w:val="Akapitzlist"/>
        <w:numPr>
          <w:ilvl w:val="0"/>
          <w:numId w:val="7"/>
        </w:numPr>
        <w:tabs>
          <w:tab w:val="left" w:pos="5265"/>
        </w:tabs>
        <w:spacing w:line="276" w:lineRule="auto"/>
        <w:ind w:left="284" w:hanging="284"/>
        <w:jc w:val="both"/>
        <w:rPr>
          <w:rFonts w:ascii="Arial" w:hAnsi="Arial" w:cs="Arial"/>
          <w:sz w:val="22"/>
          <w:szCs w:val="22"/>
        </w:rPr>
      </w:pPr>
      <w:r w:rsidRPr="00C113F5">
        <w:rPr>
          <w:rFonts w:ascii="Arial" w:hAnsi="Arial" w:cs="Arial"/>
          <w:sz w:val="22"/>
          <w:szCs w:val="22"/>
        </w:rPr>
        <w:t>W jaki sposób Feri Acz zareagował na słowa Nemeczka?</w:t>
      </w:r>
    </w:p>
    <w:p w14:paraId="54D2F846" w14:textId="77777777" w:rsidR="009D5C0B" w:rsidRPr="00C113F5" w:rsidRDefault="009D5C0B" w:rsidP="009D5C0B">
      <w:pPr>
        <w:pStyle w:val="Akapitzlist"/>
        <w:numPr>
          <w:ilvl w:val="0"/>
          <w:numId w:val="7"/>
        </w:numPr>
        <w:tabs>
          <w:tab w:val="left" w:pos="5265"/>
        </w:tabs>
        <w:spacing w:line="276" w:lineRule="auto"/>
        <w:ind w:left="284" w:hanging="284"/>
        <w:jc w:val="both"/>
        <w:rPr>
          <w:rFonts w:ascii="Arial" w:hAnsi="Arial" w:cs="Arial"/>
          <w:sz w:val="22"/>
          <w:szCs w:val="22"/>
        </w:rPr>
      </w:pPr>
      <w:r w:rsidRPr="00C113F5">
        <w:rPr>
          <w:rFonts w:ascii="Arial" w:hAnsi="Arial" w:cs="Arial"/>
          <w:sz w:val="22"/>
          <w:szCs w:val="22"/>
        </w:rPr>
        <w:t>Kogo Nemeczek oskarżył o nielojalność wobec chłopców z Placu Broni?</w:t>
      </w:r>
    </w:p>
    <w:p w14:paraId="3C8B6574" w14:textId="77777777" w:rsidR="009D5C0B" w:rsidRPr="00C113F5" w:rsidRDefault="009D5C0B" w:rsidP="009D5C0B">
      <w:pPr>
        <w:shd w:val="clear" w:color="auto" w:fill="FFFFFF" w:themeFill="background1"/>
        <w:spacing w:after="0" w:line="276" w:lineRule="auto"/>
        <w:jc w:val="both"/>
        <w:rPr>
          <w:rFonts w:eastAsia="Calibri"/>
        </w:rPr>
      </w:pPr>
    </w:p>
    <w:p w14:paraId="4ABFECAE" w14:textId="77777777" w:rsidR="009D5C0B" w:rsidRPr="00C113F5" w:rsidRDefault="00366F53" w:rsidP="00366F53">
      <w:pPr>
        <w:spacing w:after="0" w:line="276" w:lineRule="auto"/>
        <w:jc w:val="both"/>
        <w:rPr>
          <w:rFonts w:eastAsia="Calibri"/>
        </w:rPr>
      </w:pPr>
      <w:r>
        <w:rPr>
          <w:rFonts w:eastAsia="Calibri"/>
        </w:rPr>
        <w:t xml:space="preserve">  </w:t>
      </w:r>
      <w:r w:rsidR="009D5C0B" w:rsidRPr="00C113F5">
        <w:rPr>
          <w:rFonts w:eastAsia="Calibri"/>
        </w:rPr>
        <w:t xml:space="preserve">Zadanie </w:t>
      </w:r>
      <w:r w:rsidR="003E696F" w:rsidRPr="00C113F5">
        <w:rPr>
          <w:rFonts w:eastAsia="Calibri"/>
        </w:rPr>
        <w:t>5</w:t>
      </w:r>
      <w:r w:rsidR="009D5C0B" w:rsidRPr="00C113F5">
        <w:rPr>
          <w:rFonts w:eastAsia="Calibri"/>
        </w:rPr>
        <w:t xml:space="preserve">. (0–1) </w:t>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p>
    <w:p w14:paraId="3FE7AB60" w14:textId="77777777" w:rsidR="009D5C0B" w:rsidRPr="00366F53" w:rsidRDefault="00366F53" w:rsidP="009D5C0B">
      <w:pPr>
        <w:spacing w:after="0" w:line="276" w:lineRule="auto"/>
        <w:rPr>
          <w:rFonts w:eastAsia="Times New Roman"/>
        </w:rPr>
      </w:pPr>
      <w:r>
        <w:rPr>
          <w:rFonts w:eastAsia="Times New Roman"/>
          <w:bCs/>
        </w:rPr>
        <w:t xml:space="preserve">  </w:t>
      </w:r>
      <w:r w:rsidR="009D5C0B" w:rsidRPr="00C113F5">
        <w:rPr>
          <w:rFonts w:eastAsia="Times New Roman"/>
          <w:bCs/>
        </w:rPr>
        <w:t>W p</w:t>
      </w:r>
      <w:r w:rsidR="009D5C0B" w:rsidRPr="00C113F5">
        <w:rPr>
          <w:rFonts w:eastAsia="Times New Roman"/>
        </w:rPr>
        <w:t xml:space="preserve">rzytoczonym fragmencie </w:t>
      </w:r>
      <w:r w:rsidRPr="00C113F5">
        <w:rPr>
          <w:rFonts w:eastAsia="Times New Roman"/>
          <w:bCs/>
        </w:rPr>
        <w:t xml:space="preserve">utworu „Chłopcy z Placu Broni” </w:t>
      </w:r>
      <w:r w:rsidR="009D5C0B" w:rsidRPr="00C113F5">
        <w:rPr>
          <w:rFonts w:eastAsia="Times New Roman"/>
        </w:rPr>
        <w:t xml:space="preserve">Nemeczek stwierdza, że </w:t>
      </w:r>
      <w:r>
        <w:rPr>
          <w:rFonts w:eastAsia="Times New Roman"/>
        </w:rPr>
        <w:t>„</w:t>
      </w:r>
      <w:r w:rsidR="009D5C0B" w:rsidRPr="00366F53">
        <w:rPr>
          <w:rFonts w:eastAsia="Times New Roman"/>
        </w:rPr>
        <w:t>silniejszy zawsze wygrywa</w:t>
      </w:r>
      <w:r>
        <w:rPr>
          <w:rFonts w:eastAsia="Times New Roman"/>
        </w:rPr>
        <w:t>”</w:t>
      </w:r>
      <w:r w:rsidR="009D5C0B" w:rsidRPr="00366F53">
        <w:rPr>
          <w:rFonts w:eastAsia="Times New Roman"/>
        </w:rPr>
        <w:t>.</w:t>
      </w:r>
    </w:p>
    <w:p w14:paraId="35A64563" w14:textId="77777777" w:rsidR="009D5C0B" w:rsidRPr="00C113F5" w:rsidRDefault="009D5C0B" w:rsidP="009D5C0B">
      <w:pPr>
        <w:spacing w:after="0" w:line="276" w:lineRule="auto"/>
        <w:rPr>
          <w:rFonts w:eastAsia="Times New Roman"/>
        </w:rPr>
      </w:pPr>
      <w:r w:rsidRPr="00C113F5">
        <w:rPr>
          <w:rFonts w:eastAsia="Times New Roman"/>
        </w:rPr>
        <w:t xml:space="preserve">Uzasadnij, że w sytuacji opisanej w przytoczonym fragmencie </w:t>
      </w:r>
      <w:r w:rsidR="00BB1BC7">
        <w:rPr>
          <w:rFonts w:eastAsia="Times New Roman"/>
        </w:rPr>
        <w:t>utworu</w:t>
      </w:r>
      <w:r w:rsidRPr="00C113F5">
        <w:rPr>
          <w:rFonts w:eastAsia="Times New Roman"/>
        </w:rPr>
        <w:t xml:space="preserve"> to Nemeczek okazał się </w:t>
      </w:r>
      <w:r w:rsidR="00B36B7C" w:rsidRPr="00C113F5">
        <w:rPr>
          <w:rFonts w:eastAsia="Times New Roman"/>
        </w:rPr>
        <w:t>silniejszy</w:t>
      </w:r>
      <w:r w:rsidRPr="00C113F5">
        <w:rPr>
          <w:rFonts w:eastAsia="Times New Roman"/>
        </w:rPr>
        <w:t xml:space="preserve">. </w:t>
      </w:r>
    </w:p>
    <w:p w14:paraId="46C0B3B1" w14:textId="77777777" w:rsidR="009D5C0B" w:rsidRPr="00C113F5" w:rsidRDefault="00366F53" w:rsidP="009D5C0B">
      <w:pPr>
        <w:spacing w:after="0" w:line="276" w:lineRule="auto"/>
        <w:rPr>
          <w:rFonts w:eastAsia="Times New Roman"/>
        </w:rPr>
      </w:pPr>
      <w:r>
        <w:rPr>
          <w:rFonts w:eastAsia="Times New Roman"/>
        </w:rPr>
        <w:t>----</w:t>
      </w:r>
    </w:p>
    <w:p w14:paraId="69BA6723" w14:textId="77777777" w:rsidR="009D5C0B" w:rsidRDefault="009D5C0B" w:rsidP="009D5C0B">
      <w:pPr>
        <w:spacing w:after="0" w:line="276" w:lineRule="auto"/>
        <w:jc w:val="both"/>
        <w:rPr>
          <w:rFonts w:eastAsia="Calibri"/>
          <w:bCs/>
          <w:i/>
          <w:strike/>
        </w:rPr>
      </w:pPr>
    </w:p>
    <w:p w14:paraId="2F13A1C0" w14:textId="77777777" w:rsidR="009D5C0B" w:rsidRPr="00C113F5" w:rsidRDefault="00366F53" w:rsidP="00366F53">
      <w:pPr>
        <w:spacing w:after="0" w:line="276" w:lineRule="auto"/>
        <w:jc w:val="both"/>
        <w:rPr>
          <w:rFonts w:eastAsia="Calibri"/>
        </w:rPr>
      </w:pPr>
      <w:r>
        <w:rPr>
          <w:rFonts w:eastAsia="Calibri"/>
        </w:rPr>
        <w:t xml:space="preserve">  </w:t>
      </w:r>
      <w:r w:rsidR="009D5C0B" w:rsidRPr="00C113F5">
        <w:rPr>
          <w:rFonts w:eastAsia="Calibri"/>
        </w:rPr>
        <w:t xml:space="preserve">Zadanie </w:t>
      </w:r>
      <w:r w:rsidR="003E696F" w:rsidRPr="00C113F5">
        <w:rPr>
          <w:rFonts w:eastAsia="Calibri"/>
        </w:rPr>
        <w:t>6</w:t>
      </w:r>
      <w:r w:rsidR="009D5C0B" w:rsidRPr="00C113F5">
        <w:rPr>
          <w:rFonts w:eastAsia="Calibri"/>
        </w:rPr>
        <w:t>. (0–</w:t>
      </w:r>
      <w:r w:rsidR="00C071D8" w:rsidRPr="00C113F5">
        <w:rPr>
          <w:rFonts w:eastAsia="Calibri"/>
        </w:rPr>
        <w:t>1</w:t>
      </w:r>
      <w:r w:rsidR="009D5C0B" w:rsidRPr="00C113F5">
        <w:rPr>
          <w:rFonts w:eastAsia="Calibri"/>
        </w:rPr>
        <w:t xml:space="preserve">) </w:t>
      </w:r>
    </w:p>
    <w:p w14:paraId="1F311C24" w14:textId="77777777" w:rsidR="009D5C0B" w:rsidRPr="00366F53" w:rsidRDefault="00366F53" w:rsidP="00C071D8">
      <w:pPr>
        <w:spacing w:after="0" w:line="276" w:lineRule="auto"/>
        <w:ind w:left="14" w:hanging="14"/>
        <w:rPr>
          <w:rFonts w:eastAsia="Calibri"/>
        </w:rPr>
      </w:pPr>
      <w:r>
        <w:rPr>
          <w:rFonts w:eastAsia="Calibri"/>
        </w:rPr>
        <w:t xml:space="preserve">  </w:t>
      </w:r>
      <w:r w:rsidR="00B36B7C" w:rsidRPr="00C113F5">
        <w:rPr>
          <w:rFonts w:eastAsia="Calibri"/>
        </w:rPr>
        <w:t xml:space="preserve">Na podstawie przytoczonego fragmentu </w:t>
      </w:r>
      <w:r w:rsidRPr="00C113F5">
        <w:rPr>
          <w:rFonts w:eastAsia="Times New Roman"/>
          <w:bCs/>
        </w:rPr>
        <w:t xml:space="preserve">utworu „Chłopcy z Placu Broni” </w:t>
      </w:r>
      <w:r w:rsidR="00B36B7C" w:rsidRPr="00C113F5">
        <w:rPr>
          <w:rFonts w:eastAsia="Calibri"/>
        </w:rPr>
        <w:t>w</w:t>
      </w:r>
      <w:r w:rsidR="00E01C27" w:rsidRPr="00C113F5">
        <w:rPr>
          <w:rFonts w:eastAsia="Calibri"/>
        </w:rPr>
        <w:t>yjaśnij, d</w:t>
      </w:r>
      <w:r w:rsidR="009D5C0B" w:rsidRPr="00C113F5">
        <w:rPr>
          <w:rFonts w:eastAsia="Calibri"/>
        </w:rPr>
        <w:t xml:space="preserve">laczego podczas spotkania z Nemeczkiem Gereb najpierw </w:t>
      </w:r>
      <w:r>
        <w:rPr>
          <w:rFonts w:eastAsia="Calibri"/>
        </w:rPr>
        <w:t>„</w:t>
      </w:r>
      <w:r w:rsidR="009D5C0B" w:rsidRPr="00366F53">
        <w:rPr>
          <w:rFonts w:eastAsia="Calibri"/>
        </w:rPr>
        <w:t xml:space="preserve">szczerzył </w:t>
      </w:r>
      <w:r w:rsidR="00E01C27" w:rsidRPr="00366F53">
        <w:rPr>
          <w:rFonts w:eastAsia="Calibri"/>
        </w:rPr>
        <w:t>zę</w:t>
      </w:r>
      <w:r w:rsidR="009D5C0B" w:rsidRPr="00366F53">
        <w:rPr>
          <w:rFonts w:eastAsia="Calibri"/>
        </w:rPr>
        <w:t>by w</w:t>
      </w:r>
      <w:r w:rsidR="00A37EB6">
        <w:rPr>
          <w:rFonts w:eastAsia="Calibri"/>
        </w:rPr>
        <w:t xml:space="preserve"> </w:t>
      </w:r>
      <w:r w:rsidR="009D5C0B" w:rsidRPr="00366F53">
        <w:rPr>
          <w:rFonts w:eastAsia="Calibri"/>
        </w:rPr>
        <w:t>uśmiechu</w:t>
      </w:r>
      <w:r>
        <w:rPr>
          <w:rFonts w:eastAsia="Calibri"/>
        </w:rPr>
        <w:t>”</w:t>
      </w:r>
      <w:r w:rsidR="009D5C0B" w:rsidRPr="00366F53">
        <w:rPr>
          <w:rFonts w:eastAsia="Calibri"/>
        </w:rPr>
        <w:t xml:space="preserve">, a potem </w:t>
      </w:r>
      <w:r>
        <w:rPr>
          <w:rFonts w:eastAsia="Calibri"/>
        </w:rPr>
        <w:t>„</w:t>
      </w:r>
      <w:r w:rsidR="009D5C0B" w:rsidRPr="00366F53">
        <w:rPr>
          <w:rFonts w:eastAsia="Calibri"/>
        </w:rPr>
        <w:t>śmiech uwiązł mu w gardle</w:t>
      </w:r>
      <w:r>
        <w:rPr>
          <w:rFonts w:eastAsia="Calibri"/>
        </w:rPr>
        <w:t>”</w:t>
      </w:r>
      <w:r w:rsidR="009D5C0B" w:rsidRPr="00366F53">
        <w:rPr>
          <w:rFonts w:eastAsia="Calibri"/>
        </w:rPr>
        <w:t>.</w:t>
      </w:r>
    </w:p>
    <w:p w14:paraId="3A115F4E" w14:textId="77777777" w:rsidR="009D5C0B" w:rsidRDefault="00366F53" w:rsidP="009D5C0B">
      <w:pPr>
        <w:spacing w:after="0" w:line="276" w:lineRule="auto"/>
        <w:rPr>
          <w:rFonts w:eastAsia="Calibri"/>
        </w:rPr>
      </w:pPr>
      <w:r>
        <w:rPr>
          <w:rFonts w:eastAsia="Calibri"/>
        </w:rPr>
        <w:t>----</w:t>
      </w:r>
    </w:p>
    <w:p w14:paraId="4781FF17" w14:textId="77777777" w:rsidR="003F051E" w:rsidRPr="00C113F5" w:rsidRDefault="003F051E" w:rsidP="009D5C0B">
      <w:pPr>
        <w:spacing w:after="0" w:line="276" w:lineRule="auto"/>
        <w:rPr>
          <w:rFonts w:eastAsia="Calibri"/>
        </w:rPr>
      </w:pPr>
    </w:p>
    <w:p w14:paraId="6123E155" w14:textId="77777777" w:rsidR="007F72D8" w:rsidRPr="00C113F5" w:rsidRDefault="00366F53" w:rsidP="00366F53">
      <w:pPr>
        <w:spacing w:after="0" w:line="276" w:lineRule="auto"/>
        <w:jc w:val="both"/>
        <w:rPr>
          <w:rFonts w:eastAsia="Times New Roman"/>
        </w:rPr>
      </w:pPr>
      <w:r>
        <w:rPr>
          <w:rFonts w:eastAsia="Times New Roman"/>
        </w:rPr>
        <w:lastRenderedPageBreak/>
        <w:t xml:space="preserve">  </w:t>
      </w:r>
      <w:r w:rsidR="007F72D8" w:rsidRPr="00C113F5">
        <w:rPr>
          <w:rFonts w:eastAsia="Times New Roman"/>
        </w:rPr>
        <w:t xml:space="preserve">Zadanie </w:t>
      </w:r>
      <w:r w:rsidR="003E696F" w:rsidRPr="00C113F5">
        <w:rPr>
          <w:rFonts w:eastAsia="Times New Roman"/>
        </w:rPr>
        <w:t>7</w:t>
      </w:r>
      <w:r w:rsidR="007F72D8" w:rsidRPr="00C113F5">
        <w:rPr>
          <w:rFonts w:eastAsia="Times New Roman"/>
        </w:rPr>
        <w:t xml:space="preserve">. (0–2) </w:t>
      </w:r>
    </w:p>
    <w:p w14:paraId="38885AC3" w14:textId="77777777" w:rsidR="007F72D8" w:rsidRPr="00C113F5" w:rsidRDefault="00366F53" w:rsidP="007F72D8">
      <w:pPr>
        <w:spacing w:after="0" w:line="276" w:lineRule="auto"/>
        <w:rPr>
          <w:rFonts w:eastAsia="Calibri"/>
        </w:rPr>
      </w:pPr>
      <w:r>
        <w:rPr>
          <w:rFonts w:eastAsia="Calibri"/>
        </w:rPr>
        <w:t xml:space="preserve">  </w:t>
      </w:r>
      <w:r w:rsidR="007F72D8" w:rsidRPr="00C113F5">
        <w:rPr>
          <w:rFonts w:eastAsia="Calibri"/>
        </w:rPr>
        <w:t xml:space="preserve">Spośród lektur obowiązkowych – innych niż </w:t>
      </w:r>
      <w:r>
        <w:rPr>
          <w:rFonts w:eastAsia="Calibri"/>
        </w:rPr>
        <w:t>„</w:t>
      </w:r>
      <w:r w:rsidR="007F72D8" w:rsidRPr="00366F53">
        <w:rPr>
          <w:rFonts w:eastAsia="Calibri"/>
        </w:rPr>
        <w:t>Chłopcy z Placu Broni</w:t>
      </w:r>
      <w:r>
        <w:rPr>
          <w:rFonts w:eastAsia="Calibri"/>
        </w:rPr>
        <w:t>”</w:t>
      </w:r>
      <w:r w:rsidR="007F72D8" w:rsidRPr="00C113F5">
        <w:rPr>
          <w:rFonts w:eastAsia="Calibri"/>
        </w:rPr>
        <w:t xml:space="preserve"> – wybierz tę, której bohater</w:t>
      </w:r>
      <w:r w:rsidR="002B104B" w:rsidRPr="00C113F5">
        <w:rPr>
          <w:rFonts w:eastAsia="Calibri"/>
        </w:rPr>
        <w:t xml:space="preserve"> </w:t>
      </w:r>
      <w:r w:rsidR="00B36B7C" w:rsidRPr="00C113F5">
        <w:rPr>
          <w:rFonts w:eastAsia="Calibri"/>
        </w:rPr>
        <w:t>w s</w:t>
      </w:r>
      <w:r w:rsidR="00E904D2" w:rsidRPr="00C113F5">
        <w:rPr>
          <w:rFonts w:eastAsia="Calibri"/>
        </w:rPr>
        <w:t>y</w:t>
      </w:r>
      <w:r w:rsidR="00B36B7C" w:rsidRPr="00C113F5">
        <w:rPr>
          <w:rFonts w:eastAsia="Calibri"/>
        </w:rPr>
        <w:t>tuacji</w:t>
      </w:r>
      <w:r w:rsidR="002B104B" w:rsidRPr="00C113F5">
        <w:rPr>
          <w:rFonts w:eastAsia="Calibri"/>
        </w:rPr>
        <w:t xml:space="preserve"> zagrożenia zachował godną postawę</w:t>
      </w:r>
      <w:r w:rsidR="007F72D8" w:rsidRPr="00C113F5">
        <w:rPr>
          <w:rFonts w:eastAsia="Calibri"/>
        </w:rPr>
        <w:t>. Podaj tytuł tej lektury oraz jej bohatera.</w:t>
      </w:r>
    </w:p>
    <w:p w14:paraId="620EBF5B" w14:textId="77777777" w:rsidR="007F72D8" w:rsidRPr="00C113F5" w:rsidRDefault="007F72D8" w:rsidP="007F72D8">
      <w:pPr>
        <w:spacing w:after="0" w:line="276" w:lineRule="auto"/>
        <w:outlineLvl w:val="0"/>
        <w:rPr>
          <w:rFonts w:eastAsia="Calibri"/>
        </w:rPr>
      </w:pPr>
      <w:r w:rsidRPr="00C113F5">
        <w:rPr>
          <w:rFonts w:eastAsia="Calibri"/>
        </w:rPr>
        <w:t>Uzasadnij swój wybór. W uzasadnieniu przywołaj sytuację z tej lektury, ilustrującą</w:t>
      </w:r>
    </w:p>
    <w:p w14:paraId="6AD00210" w14:textId="77777777" w:rsidR="007F72D8" w:rsidRPr="00C113F5" w:rsidRDefault="007F72D8" w:rsidP="007F72D8">
      <w:pPr>
        <w:spacing w:after="0" w:line="276" w:lineRule="auto"/>
        <w:outlineLvl w:val="0"/>
        <w:rPr>
          <w:rFonts w:eastAsia="Calibri"/>
        </w:rPr>
      </w:pPr>
      <w:r w:rsidRPr="00C113F5">
        <w:rPr>
          <w:rFonts w:eastAsia="Calibri"/>
        </w:rPr>
        <w:t>Twoją argumentację.</w:t>
      </w:r>
    </w:p>
    <w:p w14:paraId="48EC1141" w14:textId="77777777" w:rsidR="007F72D8" w:rsidRDefault="007F72D8" w:rsidP="007F72D8">
      <w:pPr>
        <w:spacing w:after="0" w:line="276" w:lineRule="auto"/>
        <w:outlineLvl w:val="0"/>
        <w:rPr>
          <w:rFonts w:eastAsia="Calibri"/>
        </w:rPr>
      </w:pPr>
      <w:r w:rsidRPr="00366F53">
        <w:rPr>
          <w:rFonts w:eastAsia="Calibri"/>
        </w:rPr>
        <w:t xml:space="preserve">Uwaga! Lista lektur obowiązkowych znajduje się na </w:t>
      </w:r>
      <w:r w:rsidR="00366F53">
        <w:rPr>
          <w:rFonts w:eastAsia="Calibri"/>
        </w:rPr>
        <w:t>pocz</w:t>
      </w:r>
      <w:r w:rsidR="00C85891">
        <w:rPr>
          <w:rFonts w:eastAsia="Calibri"/>
        </w:rPr>
        <w:t>ą</w:t>
      </w:r>
      <w:r w:rsidR="00366F53">
        <w:rPr>
          <w:rFonts w:eastAsia="Calibri"/>
        </w:rPr>
        <w:t>tku</w:t>
      </w:r>
      <w:r w:rsidRPr="00366F53">
        <w:rPr>
          <w:rFonts w:eastAsia="Calibri"/>
        </w:rPr>
        <w:t xml:space="preserve"> tego arkusza egzaminacyjnego.</w:t>
      </w:r>
    </w:p>
    <w:p w14:paraId="235EC4C1" w14:textId="77777777" w:rsidR="00C85891" w:rsidRPr="00366F53" w:rsidRDefault="00C85891" w:rsidP="007F72D8">
      <w:pPr>
        <w:spacing w:after="0" w:line="276" w:lineRule="auto"/>
        <w:outlineLvl w:val="0"/>
        <w:rPr>
          <w:rFonts w:eastAsia="Calibri"/>
        </w:rPr>
      </w:pPr>
    </w:p>
    <w:p w14:paraId="05AEE74D" w14:textId="77777777" w:rsidR="00366F53" w:rsidRPr="00C113F5" w:rsidRDefault="007F72D8" w:rsidP="00366F53">
      <w:pPr>
        <w:spacing w:after="0" w:line="276" w:lineRule="auto"/>
        <w:jc w:val="both"/>
        <w:outlineLvl w:val="0"/>
        <w:rPr>
          <w:rFonts w:eastAsia="Calibri"/>
        </w:rPr>
      </w:pPr>
      <w:r w:rsidRPr="00C113F5">
        <w:rPr>
          <w:rFonts w:eastAsia="Calibri"/>
        </w:rPr>
        <w:t xml:space="preserve">Tytuł lektury: </w:t>
      </w:r>
      <w:r w:rsidR="00366F53">
        <w:rPr>
          <w:rFonts w:eastAsia="Calibri"/>
        </w:rPr>
        <w:t>----</w:t>
      </w:r>
    </w:p>
    <w:p w14:paraId="21EC1784" w14:textId="77777777" w:rsidR="00366F53" w:rsidRPr="00C113F5" w:rsidRDefault="007F72D8" w:rsidP="00366F53">
      <w:pPr>
        <w:spacing w:after="0" w:line="276" w:lineRule="auto"/>
        <w:jc w:val="both"/>
        <w:outlineLvl w:val="0"/>
        <w:rPr>
          <w:rFonts w:eastAsia="Calibri"/>
        </w:rPr>
      </w:pPr>
      <w:r w:rsidRPr="00C113F5">
        <w:rPr>
          <w:rFonts w:eastAsia="Calibri"/>
        </w:rPr>
        <w:t xml:space="preserve">Bohater lektury: </w:t>
      </w:r>
      <w:r w:rsidR="00366F53">
        <w:rPr>
          <w:rFonts w:eastAsia="Calibri"/>
        </w:rPr>
        <w:t>----</w:t>
      </w:r>
    </w:p>
    <w:p w14:paraId="794EF2AC" w14:textId="77777777" w:rsidR="007F72D8" w:rsidRPr="00C113F5" w:rsidRDefault="007F72D8" w:rsidP="007F72D8">
      <w:pPr>
        <w:spacing w:after="0" w:line="276" w:lineRule="auto"/>
        <w:jc w:val="both"/>
        <w:outlineLvl w:val="0"/>
        <w:rPr>
          <w:rFonts w:eastAsia="Calibri"/>
        </w:rPr>
      </w:pPr>
      <w:r w:rsidRPr="00C113F5">
        <w:rPr>
          <w:rFonts w:eastAsia="Calibri"/>
        </w:rPr>
        <w:t xml:space="preserve">Uzasadnienie wyboru: </w:t>
      </w:r>
      <w:r w:rsidR="00366F53">
        <w:rPr>
          <w:rFonts w:eastAsia="Calibri"/>
        </w:rPr>
        <w:t>----</w:t>
      </w:r>
    </w:p>
    <w:p w14:paraId="64C0BAE0" w14:textId="77777777" w:rsidR="00494FDE" w:rsidRPr="00C113F5" w:rsidRDefault="00494FDE" w:rsidP="009D5C0B">
      <w:pPr>
        <w:spacing w:after="0" w:line="276" w:lineRule="auto"/>
        <w:jc w:val="both"/>
        <w:outlineLvl w:val="0"/>
        <w:rPr>
          <w:rFonts w:eastAsia="Times New Roman"/>
          <w:bCs/>
          <w:kern w:val="36"/>
        </w:rPr>
      </w:pPr>
    </w:p>
    <w:p w14:paraId="50CE1018" w14:textId="77777777" w:rsidR="009D5C0B" w:rsidRPr="00C113F5" w:rsidRDefault="00366F53" w:rsidP="00C644A3">
      <w:pPr>
        <w:spacing w:after="0" w:line="276" w:lineRule="auto"/>
        <w:jc w:val="both"/>
        <w:rPr>
          <w:rFonts w:eastAsia="Calibri"/>
        </w:rPr>
      </w:pPr>
      <w:r>
        <w:rPr>
          <w:rFonts w:eastAsia="Calibri"/>
        </w:rPr>
        <w:t xml:space="preserve">  </w:t>
      </w:r>
      <w:r w:rsidR="009D5C0B" w:rsidRPr="00C644A3">
        <w:rPr>
          <w:rFonts w:eastAsia="Calibri"/>
        </w:rPr>
        <w:t xml:space="preserve">Zadanie </w:t>
      </w:r>
      <w:r w:rsidR="003E696F" w:rsidRPr="00C644A3">
        <w:rPr>
          <w:rFonts w:eastAsia="Calibri"/>
        </w:rPr>
        <w:t>8</w:t>
      </w:r>
      <w:r w:rsidR="009D5C0B" w:rsidRPr="00C644A3">
        <w:rPr>
          <w:rFonts w:eastAsia="Calibri"/>
        </w:rPr>
        <w:t>. (0–1)</w:t>
      </w:r>
      <w:r w:rsidR="009D5C0B" w:rsidRPr="00C113F5">
        <w:rPr>
          <w:rFonts w:eastAsia="Calibri"/>
        </w:rPr>
        <w:t xml:space="preserve"> </w:t>
      </w:r>
    </w:p>
    <w:p w14:paraId="0C4C5811" w14:textId="77777777" w:rsidR="00C644A3" w:rsidRPr="007168D4" w:rsidRDefault="00C644A3" w:rsidP="00C644A3">
      <w:pPr>
        <w:spacing w:after="0" w:line="276" w:lineRule="auto"/>
        <w:rPr>
          <w:rFonts w:eastAsia="Times New Roman"/>
          <w:bCs/>
          <w:color w:val="000000" w:themeColor="text1"/>
          <w:lang w:eastAsia="pl-PL"/>
        </w:rPr>
      </w:pPr>
      <w:bookmarkStart w:id="3" w:name="_Hlk185077146"/>
      <w:r>
        <w:rPr>
          <w:rFonts w:eastAsia="Times New Roman"/>
          <w:bCs/>
          <w:color w:val="000000" w:themeColor="text1"/>
          <w:lang w:eastAsia="pl-PL"/>
        </w:rPr>
        <w:t xml:space="preserve">  Dokończ </w:t>
      </w:r>
      <w:r w:rsidRPr="007168D4">
        <w:rPr>
          <w:rFonts w:eastAsia="Times New Roman"/>
          <w:bCs/>
          <w:color w:val="000000" w:themeColor="text1"/>
          <w:lang w:eastAsia="pl-PL"/>
        </w:rPr>
        <w:t>poniższe zdani</w:t>
      </w:r>
      <w:r>
        <w:rPr>
          <w:rFonts w:eastAsia="Times New Roman"/>
          <w:bCs/>
          <w:color w:val="000000" w:themeColor="text1"/>
          <w:lang w:eastAsia="pl-PL"/>
        </w:rPr>
        <w:t>a</w:t>
      </w:r>
      <w:r w:rsidRPr="007168D4">
        <w:rPr>
          <w:rFonts w:eastAsia="Times New Roman"/>
          <w:bCs/>
          <w:color w:val="000000" w:themeColor="text1"/>
          <w:lang w:eastAsia="pl-PL"/>
        </w:rPr>
        <w:t xml:space="preserve">. </w:t>
      </w:r>
      <w:r>
        <w:rPr>
          <w:rFonts w:eastAsia="Times New Roman"/>
          <w:bCs/>
          <w:color w:val="000000" w:themeColor="text1"/>
          <w:lang w:eastAsia="pl-PL"/>
        </w:rPr>
        <w:t>Napisz</w:t>
      </w:r>
      <w:r w:rsidRPr="007168D4">
        <w:rPr>
          <w:rFonts w:eastAsia="Times New Roman"/>
          <w:bCs/>
          <w:color w:val="000000" w:themeColor="text1"/>
          <w:lang w:eastAsia="pl-PL"/>
        </w:rPr>
        <w:t xml:space="preserve"> odpowiedź spośród oznaczonych literami A i B oraz odpowiedź spośród oznaczonych literami C i D. </w:t>
      </w:r>
    </w:p>
    <w:p w14:paraId="67DB3481" w14:textId="77777777" w:rsidR="00C644A3" w:rsidRDefault="002C657C" w:rsidP="00C644A3">
      <w:pPr>
        <w:spacing w:after="0" w:line="276" w:lineRule="auto"/>
        <w:rPr>
          <w:rFonts w:eastAsia="Calibri"/>
        </w:rPr>
      </w:pPr>
      <w:r w:rsidRPr="00C113F5">
        <w:rPr>
          <w:rFonts w:eastAsia="Times New Roman"/>
          <w:bCs/>
          <w:noProof/>
          <w:lang w:eastAsia="pl-PL"/>
        </w:rPr>
        <w:t xml:space="preserve">Znaczenia wyrazu </w:t>
      </w:r>
      <w:r w:rsidR="00C85891">
        <w:rPr>
          <w:rFonts w:eastAsia="Times New Roman"/>
          <w:bCs/>
          <w:noProof/>
          <w:lang w:eastAsia="pl-PL"/>
        </w:rPr>
        <w:t>„szyderstw</w:t>
      </w:r>
      <w:r w:rsidR="00A37EB6">
        <w:rPr>
          <w:rFonts w:eastAsia="Times New Roman"/>
          <w:bCs/>
          <w:noProof/>
          <w:lang w:eastAsia="pl-PL"/>
        </w:rPr>
        <w:t>o</w:t>
      </w:r>
      <w:r w:rsidR="00C85891">
        <w:rPr>
          <w:rFonts w:eastAsia="Times New Roman"/>
          <w:bCs/>
          <w:noProof/>
          <w:lang w:eastAsia="pl-PL"/>
        </w:rPr>
        <w:t xml:space="preserve">” </w:t>
      </w:r>
      <w:r w:rsidRPr="00C113F5">
        <w:rPr>
          <w:rFonts w:eastAsia="Times New Roman"/>
          <w:bCs/>
          <w:noProof/>
          <w:lang w:eastAsia="pl-PL"/>
        </w:rPr>
        <w:t>w zdaniu</w:t>
      </w:r>
      <w:r w:rsidR="009D5C0B" w:rsidRPr="00366F53">
        <w:rPr>
          <w:rFonts w:eastAsia="Calibri"/>
        </w:rPr>
        <w:t xml:space="preserve"> </w:t>
      </w:r>
      <w:r w:rsidR="00366F53" w:rsidRPr="00366F53">
        <w:rPr>
          <w:rFonts w:eastAsia="Calibri"/>
        </w:rPr>
        <w:t>„</w:t>
      </w:r>
      <w:r w:rsidR="009D5C0B" w:rsidRPr="00366F53">
        <w:rPr>
          <w:rFonts w:eastAsia="Calibri"/>
          <w:iCs/>
        </w:rPr>
        <w:t xml:space="preserve">Prześcigano się w </w:t>
      </w:r>
      <w:r w:rsidR="009D5C0B" w:rsidRPr="00C85891">
        <w:rPr>
          <w:rFonts w:eastAsia="Calibri"/>
          <w:iCs/>
        </w:rPr>
        <w:t>szyderstwach</w:t>
      </w:r>
      <w:r w:rsidR="00E97B3E" w:rsidRPr="00E97B3E">
        <w:rPr>
          <w:rFonts w:eastAsia="Calibri"/>
          <w:iCs/>
        </w:rPr>
        <w:t>”</w:t>
      </w:r>
      <w:r w:rsidR="009D5C0B" w:rsidRPr="00366F53">
        <w:rPr>
          <w:rFonts w:eastAsia="Calibri"/>
        </w:rPr>
        <w:t xml:space="preserve"> należy</w:t>
      </w:r>
      <w:r w:rsidR="009D5C0B" w:rsidRPr="00C113F5">
        <w:rPr>
          <w:rFonts w:eastAsia="Calibri"/>
        </w:rPr>
        <w:t xml:space="preserve"> szukać w</w:t>
      </w:r>
      <w:r w:rsidR="00ED3025">
        <w:rPr>
          <w:rFonts w:eastAsia="Calibri"/>
        </w:rPr>
        <w:t> </w:t>
      </w:r>
      <w:r w:rsidR="009D5C0B" w:rsidRPr="00C113F5">
        <w:rPr>
          <w:rFonts w:eastAsia="Calibri"/>
        </w:rPr>
        <w:t>słowniku</w:t>
      </w:r>
    </w:p>
    <w:p w14:paraId="5F7A18C5" w14:textId="77777777" w:rsidR="00C644A3" w:rsidRPr="00C644A3" w:rsidRDefault="00C644A3" w:rsidP="00C644A3">
      <w:pPr>
        <w:spacing w:after="0" w:line="276" w:lineRule="auto"/>
      </w:pPr>
      <w:r w:rsidRPr="00C644A3">
        <w:rPr>
          <w:rFonts w:eastAsia="Calibri"/>
        </w:rPr>
        <w:t>A.</w:t>
      </w:r>
      <w:r>
        <w:t xml:space="preserve"> </w:t>
      </w:r>
      <w:r w:rsidRPr="00C644A3">
        <w:t>frazeologicznym</w:t>
      </w:r>
      <w:r>
        <w:t>.</w:t>
      </w:r>
    </w:p>
    <w:p w14:paraId="6A152A96" w14:textId="77777777" w:rsidR="00C644A3" w:rsidRPr="00C644A3" w:rsidRDefault="00C644A3" w:rsidP="00C644A3">
      <w:pPr>
        <w:spacing w:after="0" w:line="276" w:lineRule="auto"/>
      </w:pPr>
      <w:r w:rsidRPr="00366F53">
        <w:rPr>
          <w:rFonts w:eastAsia="Calibri"/>
        </w:rPr>
        <w:t>B. języka polskiego</w:t>
      </w:r>
      <w:r>
        <w:rPr>
          <w:rFonts w:eastAsia="Calibri"/>
        </w:rPr>
        <w:t>.</w:t>
      </w:r>
    </w:p>
    <w:p w14:paraId="490FA158" w14:textId="77777777" w:rsidR="009D5C0B" w:rsidRPr="00C113F5" w:rsidRDefault="009D5C0B" w:rsidP="00C644A3">
      <w:pPr>
        <w:spacing w:after="0" w:line="276" w:lineRule="auto"/>
        <w:rPr>
          <w:rFonts w:eastAsia="Calibri"/>
        </w:rPr>
      </w:pPr>
      <w:r w:rsidRPr="00C113F5">
        <w:rPr>
          <w:rFonts w:eastAsia="Calibri"/>
        </w:rPr>
        <w:t xml:space="preserve">Aby zachować sens tego zdania, wyraz </w:t>
      </w:r>
      <w:r w:rsidR="00E97B3E">
        <w:rPr>
          <w:rFonts w:eastAsia="Times New Roman"/>
          <w:bCs/>
          <w:noProof/>
          <w:lang w:eastAsia="pl-PL"/>
        </w:rPr>
        <w:t>„szyderstw</w:t>
      </w:r>
      <w:r w:rsidR="00104A3B">
        <w:rPr>
          <w:rFonts w:eastAsia="Times New Roman"/>
          <w:bCs/>
          <w:noProof/>
          <w:lang w:eastAsia="pl-PL"/>
        </w:rPr>
        <w:t>ach</w:t>
      </w:r>
      <w:r w:rsidR="00E97B3E">
        <w:rPr>
          <w:rFonts w:eastAsia="Times New Roman"/>
          <w:bCs/>
          <w:noProof/>
          <w:lang w:eastAsia="pl-PL"/>
        </w:rPr>
        <w:t xml:space="preserve">” </w:t>
      </w:r>
      <w:r w:rsidRPr="00C113F5">
        <w:rPr>
          <w:rFonts w:eastAsia="Calibri"/>
        </w:rPr>
        <w:t xml:space="preserve">można zastąpić wyrazem </w:t>
      </w:r>
    </w:p>
    <w:p w14:paraId="77AD9989" w14:textId="77777777" w:rsidR="009D5C0B" w:rsidRPr="00366F53" w:rsidRDefault="009D5C0B" w:rsidP="00C644A3">
      <w:pPr>
        <w:spacing w:after="0" w:line="276" w:lineRule="auto"/>
        <w:jc w:val="both"/>
        <w:rPr>
          <w:rFonts w:eastAsia="Times New Roman"/>
        </w:rPr>
      </w:pPr>
      <w:r w:rsidRPr="00366F53">
        <w:rPr>
          <w:rFonts w:eastAsia="Calibri"/>
        </w:rPr>
        <w:t>C. drwinach</w:t>
      </w:r>
      <w:r w:rsidR="00A40352">
        <w:rPr>
          <w:rFonts w:eastAsia="Calibri"/>
        </w:rPr>
        <w:t>.</w:t>
      </w:r>
    </w:p>
    <w:p w14:paraId="59E8248A" w14:textId="77777777" w:rsidR="009D5C0B" w:rsidRPr="00366F53" w:rsidRDefault="009D5C0B" w:rsidP="00C644A3">
      <w:pPr>
        <w:spacing w:after="0" w:line="276" w:lineRule="auto"/>
        <w:jc w:val="both"/>
        <w:rPr>
          <w:rFonts w:eastAsia="Times New Roman"/>
        </w:rPr>
      </w:pPr>
      <w:r w:rsidRPr="00366F53">
        <w:rPr>
          <w:rFonts w:eastAsia="Calibri"/>
        </w:rPr>
        <w:t>D. napominaniach</w:t>
      </w:r>
      <w:r w:rsidR="00A40352">
        <w:rPr>
          <w:rFonts w:eastAsia="Calibri"/>
        </w:rPr>
        <w:t>.</w:t>
      </w:r>
    </w:p>
    <w:p w14:paraId="39CEA111" w14:textId="77777777" w:rsidR="009D5C0B" w:rsidRPr="00366F53" w:rsidRDefault="009D5C0B" w:rsidP="009D5C0B">
      <w:pPr>
        <w:spacing w:after="0" w:line="276" w:lineRule="auto"/>
        <w:jc w:val="both"/>
        <w:rPr>
          <w:rFonts w:eastAsia="Times New Roman"/>
        </w:rPr>
      </w:pPr>
    </w:p>
    <w:bookmarkEnd w:id="3"/>
    <w:p w14:paraId="4705E856" w14:textId="77777777" w:rsidR="009D5C0B" w:rsidRPr="00C113F5" w:rsidRDefault="00366F53" w:rsidP="00366F53">
      <w:pPr>
        <w:spacing w:after="0" w:line="276" w:lineRule="auto"/>
        <w:jc w:val="both"/>
        <w:rPr>
          <w:rFonts w:eastAsia="Calibri"/>
        </w:rPr>
      </w:pPr>
      <w:r>
        <w:rPr>
          <w:rFonts w:eastAsia="Calibri"/>
        </w:rPr>
        <w:t xml:space="preserve">  </w:t>
      </w:r>
      <w:r w:rsidR="009D5C0B" w:rsidRPr="00A40352">
        <w:rPr>
          <w:rFonts w:eastAsia="Calibri"/>
        </w:rPr>
        <w:t xml:space="preserve">Zadanie </w:t>
      </w:r>
      <w:r w:rsidR="003E696F" w:rsidRPr="00A40352">
        <w:rPr>
          <w:rFonts w:eastAsia="Calibri"/>
        </w:rPr>
        <w:t>9</w:t>
      </w:r>
      <w:r w:rsidR="009D5C0B" w:rsidRPr="00A40352">
        <w:rPr>
          <w:rFonts w:eastAsia="Calibri"/>
        </w:rPr>
        <w:t>. (0–1)</w:t>
      </w:r>
      <w:r w:rsidR="009D5C0B" w:rsidRPr="00C113F5">
        <w:rPr>
          <w:rFonts w:eastAsia="Calibri"/>
        </w:rPr>
        <w:t xml:space="preserve">  </w:t>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r w:rsidR="009D5C0B" w:rsidRPr="00C113F5">
        <w:rPr>
          <w:rFonts w:eastAsia="Calibri"/>
        </w:rPr>
        <w:tab/>
      </w:r>
      <w:r w:rsidR="00D76596" w:rsidRPr="00C113F5">
        <w:rPr>
          <w:rFonts w:eastAsia="Calibri"/>
        </w:rPr>
        <w:tab/>
      </w:r>
      <w:r w:rsidR="00D76596" w:rsidRPr="00C113F5">
        <w:rPr>
          <w:rFonts w:eastAsia="Calibri"/>
        </w:rPr>
        <w:tab/>
      </w:r>
    </w:p>
    <w:p w14:paraId="48AEF8F1" w14:textId="77777777" w:rsidR="00C644A3" w:rsidRPr="007168D4" w:rsidRDefault="00C644A3" w:rsidP="00C644A3">
      <w:pPr>
        <w:spacing w:after="0" w:line="276" w:lineRule="auto"/>
        <w:rPr>
          <w:rFonts w:eastAsia="Times New Roman"/>
          <w:bCs/>
          <w:color w:val="000000" w:themeColor="text1"/>
          <w:lang w:eastAsia="pl-PL"/>
        </w:rPr>
      </w:pPr>
      <w:r>
        <w:rPr>
          <w:rFonts w:eastAsia="Times New Roman"/>
          <w:bCs/>
          <w:color w:val="000000" w:themeColor="text1"/>
          <w:lang w:eastAsia="pl-PL"/>
        </w:rPr>
        <w:t xml:space="preserve">  Dokończ </w:t>
      </w:r>
      <w:r w:rsidRPr="007168D4">
        <w:rPr>
          <w:rFonts w:eastAsia="Times New Roman"/>
          <w:bCs/>
          <w:color w:val="000000" w:themeColor="text1"/>
          <w:lang w:eastAsia="pl-PL"/>
        </w:rPr>
        <w:t>poniższe zdani</w:t>
      </w:r>
      <w:r>
        <w:rPr>
          <w:rFonts w:eastAsia="Times New Roman"/>
          <w:bCs/>
          <w:color w:val="000000" w:themeColor="text1"/>
          <w:lang w:eastAsia="pl-PL"/>
        </w:rPr>
        <w:t>a</w:t>
      </w:r>
      <w:r w:rsidRPr="007168D4">
        <w:rPr>
          <w:rFonts w:eastAsia="Times New Roman"/>
          <w:bCs/>
          <w:color w:val="000000" w:themeColor="text1"/>
          <w:lang w:eastAsia="pl-PL"/>
        </w:rPr>
        <w:t xml:space="preserve">. </w:t>
      </w:r>
      <w:r>
        <w:rPr>
          <w:rFonts w:eastAsia="Times New Roman"/>
          <w:bCs/>
          <w:color w:val="000000" w:themeColor="text1"/>
          <w:lang w:eastAsia="pl-PL"/>
        </w:rPr>
        <w:t>Napisz</w:t>
      </w:r>
      <w:r w:rsidRPr="007168D4">
        <w:rPr>
          <w:rFonts w:eastAsia="Times New Roman"/>
          <w:bCs/>
          <w:color w:val="000000" w:themeColor="text1"/>
          <w:lang w:eastAsia="pl-PL"/>
        </w:rPr>
        <w:t xml:space="preserve"> odpowiedź spośród oznaczonych literami A i B oraz odpowiedź spośród oznaczonych literami C i D. </w:t>
      </w:r>
    </w:p>
    <w:p w14:paraId="7B911D40" w14:textId="77777777" w:rsidR="009D5C0B" w:rsidRPr="00A40352" w:rsidRDefault="009D5C0B" w:rsidP="00C644A3">
      <w:pPr>
        <w:spacing w:after="0" w:line="276" w:lineRule="auto"/>
        <w:rPr>
          <w:rFonts w:eastAsia="Times New Roman"/>
          <w:bCs/>
          <w:noProof/>
          <w:lang w:eastAsia="pl-PL"/>
        </w:rPr>
      </w:pPr>
      <w:r w:rsidRPr="00A40352">
        <w:rPr>
          <w:rFonts w:eastAsia="Times New Roman"/>
          <w:bCs/>
          <w:noProof/>
          <w:lang w:eastAsia="pl-PL"/>
        </w:rPr>
        <w:t xml:space="preserve">W zdaniu </w:t>
      </w:r>
      <w:r w:rsidR="00366F53" w:rsidRPr="00A40352">
        <w:rPr>
          <w:rFonts w:eastAsia="Times New Roman"/>
          <w:bCs/>
          <w:noProof/>
          <w:lang w:eastAsia="pl-PL"/>
        </w:rPr>
        <w:t>„</w:t>
      </w:r>
      <w:r w:rsidRPr="00A40352">
        <w:rPr>
          <w:rFonts w:eastAsia="Times New Roman"/>
          <w:bCs/>
          <w:noProof/>
          <w:lang w:eastAsia="pl-PL"/>
        </w:rPr>
        <w:t xml:space="preserve">Wystarczyłoby </w:t>
      </w:r>
      <w:r w:rsidRPr="00C85891">
        <w:rPr>
          <w:rFonts w:eastAsia="Times New Roman"/>
          <w:bCs/>
          <w:noProof/>
          <w:lang w:eastAsia="pl-PL"/>
        </w:rPr>
        <w:t>przystać</w:t>
      </w:r>
      <w:r w:rsidRPr="00A40352">
        <w:rPr>
          <w:rFonts w:eastAsia="Times New Roman"/>
          <w:bCs/>
          <w:noProof/>
          <w:lang w:eastAsia="pl-PL"/>
        </w:rPr>
        <w:t xml:space="preserve"> do was</w:t>
      </w:r>
      <w:r w:rsidR="00366F53" w:rsidRPr="00A40352">
        <w:rPr>
          <w:rFonts w:eastAsia="Times New Roman"/>
          <w:bCs/>
          <w:noProof/>
          <w:lang w:eastAsia="pl-PL"/>
        </w:rPr>
        <w:t>”</w:t>
      </w:r>
      <w:r w:rsidRPr="00A40352">
        <w:rPr>
          <w:rFonts w:eastAsia="Times New Roman"/>
          <w:bCs/>
          <w:noProof/>
          <w:lang w:eastAsia="pl-PL"/>
        </w:rPr>
        <w:t xml:space="preserve"> czasownik </w:t>
      </w:r>
      <w:r w:rsidR="00C85891">
        <w:rPr>
          <w:rFonts w:eastAsia="Times New Roman"/>
          <w:bCs/>
          <w:noProof/>
          <w:lang w:eastAsia="pl-PL"/>
        </w:rPr>
        <w:t xml:space="preserve">„przystać” </w:t>
      </w:r>
      <w:r w:rsidRPr="00A40352">
        <w:rPr>
          <w:rFonts w:eastAsia="Times New Roman"/>
          <w:bCs/>
          <w:noProof/>
          <w:lang w:eastAsia="pl-PL"/>
        </w:rPr>
        <w:t xml:space="preserve">wystąpił w formie </w:t>
      </w:r>
    </w:p>
    <w:p w14:paraId="091C0914" w14:textId="77777777" w:rsidR="00A40352" w:rsidRPr="00A40352" w:rsidRDefault="00A40352" w:rsidP="00C644A3">
      <w:pPr>
        <w:spacing w:after="0" w:line="276" w:lineRule="auto"/>
        <w:rPr>
          <w:rFonts w:eastAsia="Times New Roman"/>
          <w:bCs/>
          <w:noProof/>
          <w:lang w:eastAsia="pl-PL"/>
        </w:rPr>
      </w:pPr>
      <w:r w:rsidRPr="00A40352">
        <w:rPr>
          <w:rFonts w:eastAsia="Times New Roman"/>
          <w:bCs/>
          <w:noProof/>
          <w:lang w:eastAsia="pl-PL"/>
        </w:rPr>
        <w:t>A. osobowej</w:t>
      </w:r>
      <w:r>
        <w:rPr>
          <w:rFonts w:eastAsia="Times New Roman"/>
          <w:bCs/>
          <w:noProof/>
          <w:lang w:eastAsia="pl-PL"/>
        </w:rPr>
        <w:t>.</w:t>
      </w:r>
    </w:p>
    <w:p w14:paraId="1394FC3D" w14:textId="77777777" w:rsidR="00A40352" w:rsidRPr="00A40352" w:rsidRDefault="00A40352" w:rsidP="00C644A3">
      <w:pPr>
        <w:spacing w:after="0" w:line="276" w:lineRule="auto"/>
        <w:rPr>
          <w:rFonts w:eastAsia="Times New Roman"/>
          <w:bCs/>
          <w:noProof/>
          <w:lang w:eastAsia="pl-PL"/>
        </w:rPr>
      </w:pPr>
      <w:r w:rsidRPr="00A40352">
        <w:rPr>
          <w:rFonts w:eastAsia="Times New Roman"/>
          <w:bCs/>
          <w:noProof/>
          <w:lang w:eastAsia="pl-PL"/>
        </w:rPr>
        <w:t>B. nieosobowej</w:t>
      </w:r>
      <w:r>
        <w:rPr>
          <w:rFonts w:eastAsia="Times New Roman"/>
          <w:bCs/>
          <w:noProof/>
          <w:lang w:eastAsia="pl-PL"/>
        </w:rPr>
        <w:t>.</w:t>
      </w:r>
    </w:p>
    <w:p w14:paraId="559D7DEF" w14:textId="77777777" w:rsidR="00A40352" w:rsidRDefault="009D5C0B" w:rsidP="00A40352">
      <w:pPr>
        <w:spacing w:after="0" w:line="276" w:lineRule="auto"/>
        <w:rPr>
          <w:rFonts w:eastAsia="Times New Roman"/>
          <w:bCs/>
          <w:noProof/>
          <w:lang w:eastAsia="pl-PL"/>
        </w:rPr>
      </w:pPr>
      <w:r w:rsidRPr="00A40352">
        <w:rPr>
          <w:rFonts w:eastAsia="Times New Roman"/>
          <w:bCs/>
          <w:noProof/>
          <w:lang w:eastAsia="pl-PL"/>
        </w:rPr>
        <w:t xml:space="preserve">W trzeciej osobie liczby pojedynczej czasu przeszłego czasownik </w:t>
      </w:r>
      <w:r w:rsidR="00ED3025">
        <w:rPr>
          <w:rFonts w:eastAsia="Times New Roman"/>
          <w:bCs/>
          <w:noProof/>
          <w:lang w:eastAsia="pl-PL"/>
        </w:rPr>
        <w:t>„przystać”</w:t>
      </w:r>
      <w:r w:rsidRPr="00A40352">
        <w:rPr>
          <w:rFonts w:eastAsia="Times New Roman"/>
          <w:bCs/>
          <w:noProof/>
          <w:lang w:eastAsia="pl-PL"/>
        </w:rPr>
        <w:t xml:space="preserve"> ma postać</w:t>
      </w:r>
    </w:p>
    <w:p w14:paraId="15F5287F" w14:textId="77777777" w:rsidR="009D5C0B" w:rsidRPr="00A40352" w:rsidRDefault="009D5C0B" w:rsidP="00A40352">
      <w:pPr>
        <w:spacing w:after="0" w:line="276" w:lineRule="auto"/>
        <w:rPr>
          <w:rFonts w:eastAsia="Times New Roman"/>
          <w:bCs/>
          <w:noProof/>
          <w:lang w:eastAsia="pl-PL"/>
        </w:rPr>
      </w:pPr>
      <w:r w:rsidRPr="00A40352">
        <w:rPr>
          <w:rFonts w:eastAsia="Times New Roman"/>
          <w:bCs/>
          <w:noProof/>
          <w:lang w:eastAsia="pl-PL"/>
        </w:rPr>
        <w:t xml:space="preserve">C. </w:t>
      </w:r>
      <w:r w:rsidR="0016283E">
        <w:rPr>
          <w:rFonts w:eastAsia="Times New Roman"/>
          <w:bCs/>
          <w:noProof/>
          <w:lang w:eastAsia="pl-PL"/>
        </w:rPr>
        <w:t>„</w:t>
      </w:r>
      <w:r w:rsidRPr="00A40352">
        <w:rPr>
          <w:rFonts w:eastAsia="Times New Roman"/>
          <w:bCs/>
          <w:noProof/>
          <w:lang w:eastAsia="pl-PL"/>
        </w:rPr>
        <w:t>przystał</w:t>
      </w:r>
      <w:r w:rsidR="0016283E">
        <w:rPr>
          <w:rFonts w:eastAsia="Times New Roman"/>
          <w:bCs/>
          <w:noProof/>
          <w:lang w:eastAsia="pl-PL"/>
        </w:rPr>
        <w:t>”</w:t>
      </w:r>
      <w:r w:rsidR="00A40352">
        <w:rPr>
          <w:rFonts w:eastAsia="Times New Roman"/>
          <w:bCs/>
          <w:noProof/>
          <w:lang w:eastAsia="pl-PL"/>
        </w:rPr>
        <w:t>.</w:t>
      </w:r>
    </w:p>
    <w:p w14:paraId="791F4E79" w14:textId="77777777" w:rsidR="009D5C0B" w:rsidRPr="00A40352" w:rsidRDefault="009D5C0B" w:rsidP="00C644A3">
      <w:pPr>
        <w:spacing w:after="0" w:line="276" w:lineRule="auto"/>
        <w:jc w:val="both"/>
        <w:rPr>
          <w:rFonts w:eastAsia="Calibri"/>
        </w:rPr>
      </w:pPr>
      <w:r w:rsidRPr="00A40352">
        <w:rPr>
          <w:rFonts w:eastAsia="Times New Roman"/>
          <w:bCs/>
          <w:noProof/>
          <w:lang w:eastAsia="pl-PL"/>
        </w:rPr>
        <w:t xml:space="preserve">D. </w:t>
      </w:r>
      <w:r w:rsidR="0016283E">
        <w:rPr>
          <w:rFonts w:eastAsia="Times New Roman"/>
          <w:bCs/>
          <w:noProof/>
          <w:lang w:eastAsia="pl-PL"/>
        </w:rPr>
        <w:t>„</w:t>
      </w:r>
      <w:r w:rsidRPr="00A40352">
        <w:rPr>
          <w:rFonts w:eastAsia="Times New Roman"/>
          <w:bCs/>
          <w:noProof/>
          <w:lang w:eastAsia="pl-PL"/>
        </w:rPr>
        <w:t>przystanął</w:t>
      </w:r>
      <w:r w:rsidR="0016283E">
        <w:rPr>
          <w:rFonts w:eastAsia="Times New Roman"/>
          <w:bCs/>
          <w:noProof/>
          <w:lang w:eastAsia="pl-PL"/>
        </w:rPr>
        <w:t>”</w:t>
      </w:r>
      <w:r w:rsidR="00A40352">
        <w:rPr>
          <w:rFonts w:eastAsia="Times New Roman"/>
          <w:bCs/>
          <w:noProof/>
          <w:lang w:eastAsia="pl-PL"/>
        </w:rPr>
        <w:t>.</w:t>
      </w:r>
    </w:p>
    <w:p w14:paraId="41127CF4" w14:textId="77777777" w:rsidR="009D5C0B" w:rsidRPr="00C113F5" w:rsidRDefault="009D5C0B" w:rsidP="009D5C0B">
      <w:pPr>
        <w:spacing w:after="0" w:line="276" w:lineRule="auto"/>
        <w:rPr>
          <w:rFonts w:eastAsia="Calibri"/>
        </w:rPr>
      </w:pPr>
    </w:p>
    <w:p w14:paraId="7D50865C" w14:textId="77777777" w:rsidR="00D76596" w:rsidRPr="00C113F5" w:rsidRDefault="00366F53" w:rsidP="00366F53">
      <w:pPr>
        <w:spacing w:after="0" w:line="276" w:lineRule="auto"/>
        <w:jc w:val="both"/>
        <w:rPr>
          <w:rFonts w:eastAsia="Calibri"/>
        </w:rPr>
      </w:pPr>
      <w:r>
        <w:rPr>
          <w:rFonts w:eastAsia="Calibri"/>
        </w:rPr>
        <w:t xml:space="preserve">  </w:t>
      </w:r>
      <w:r w:rsidR="00D76596" w:rsidRPr="00CD7F80">
        <w:rPr>
          <w:rFonts w:eastAsia="Calibri"/>
        </w:rPr>
        <w:t>Zadanie 10. (0–1)</w:t>
      </w:r>
      <w:r w:rsidR="00D76596" w:rsidRPr="00C113F5">
        <w:rPr>
          <w:rFonts w:eastAsia="Calibri"/>
        </w:rPr>
        <w:t xml:space="preserve"> </w:t>
      </w:r>
    </w:p>
    <w:p w14:paraId="153F82F1" w14:textId="77777777" w:rsidR="00D76596" w:rsidRPr="00C113F5" w:rsidRDefault="00366F53" w:rsidP="00D76596">
      <w:pPr>
        <w:spacing w:after="0" w:line="276" w:lineRule="auto"/>
      </w:pPr>
      <w:bookmarkStart w:id="4" w:name="_Hlk94259339"/>
      <w:r>
        <w:t xml:space="preserve">  </w:t>
      </w:r>
      <w:r w:rsidR="00726B09" w:rsidRPr="00C113F5">
        <w:t>U</w:t>
      </w:r>
      <w:r w:rsidR="00D76596" w:rsidRPr="00C113F5">
        <w:t xml:space="preserve">czniowie </w:t>
      </w:r>
      <w:r w:rsidR="00726B09" w:rsidRPr="00C113F5">
        <w:t xml:space="preserve">w ramach projektu </w:t>
      </w:r>
      <w:r w:rsidR="00D76596" w:rsidRPr="00C113F5">
        <w:t xml:space="preserve">przygotowali krótkie notatki na temat </w:t>
      </w:r>
      <w:r w:rsidR="002B104B" w:rsidRPr="00C113F5">
        <w:t>okoliczności powstania</w:t>
      </w:r>
      <w:r w:rsidR="00D76596" w:rsidRPr="00C113F5">
        <w:t xml:space="preserve"> wybranych lektur szkolnych. W jednej z notatek zabrakło </w:t>
      </w:r>
      <w:r w:rsidR="00D76596" w:rsidRPr="00335961">
        <w:t>trzech przecinków</w:t>
      </w:r>
      <w:r w:rsidR="00D76596" w:rsidRPr="00C113F5">
        <w:t xml:space="preserve">. </w:t>
      </w:r>
      <w:r w:rsidR="00335961">
        <w:t>Zapisz zdania, w których brakuje przecinków, uzupełniając je tak, aby były zapisane poprawnie.</w:t>
      </w:r>
    </w:p>
    <w:bookmarkEnd w:id="4"/>
    <w:p w14:paraId="408F136B" w14:textId="77777777" w:rsidR="00156F9D" w:rsidRPr="00C113F5" w:rsidRDefault="00156F9D" w:rsidP="00366F53">
      <w:pPr>
        <w:spacing w:after="0" w:line="276" w:lineRule="auto"/>
        <w:jc w:val="both"/>
        <w:rPr>
          <w:rFonts w:eastAsia="Calibri"/>
        </w:rPr>
      </w:pPr>
      <w:r w:rsidRPr="00C113F5">
        <w:rPr>
          <w:rFonts w:eastAsia="Calibri"/>
        </w:rPr>
        <w:tab/>
      </w:r>
      <w:r w:rsidRPr="00C113F5">
        <w:rPr>
          <w:rFonts w:eastAsia="Calibri"/>
        </w:rPr>
        <w:tab/>
      </w:r>
      <w:r w:rsidRPr="00C113F5">
        <w:rPr>
          <w:rFonts w:eastAsia="Calibri"/>
        </w:rPr>
        <w:tab/>
      </w:r>
      <w:r w:rsidRPr="00C113F5">
        <w:rPr>
          <w:rFonts w:eastAsia="Calibri"/>
        </w:rPr>
        <w:tab/>
      </w:r>
      <w:r w:rsidRPr="00C113F5">
        <w:rPr>
          <w:rFonts w:eastAsia="Calibri"/>
        </w:rPr>
        <w:tab/>
      </w:r>
    </w:p>
    <w:p w14:paraId="4BE8CEBB" w14:textId="77777777" w:rsidR="00BE02F4" w:rsidRPr="00C113F5" w:rsidRDefault="00366F53" w:rsidP="00366F53">
      <w:pPr>
        <w:spacing w:after="0" w:line="276" w:lineRule="auto"/>
        <w:rPr>
          <w:rFonts w:eastAsia="Calibri"/>
        </w:rPr>
      </w:pPr>
      <w:r>
        <w:t>W 1906 r. profesor Kornel Rupp poprosił Ferenca Molnára, który był już wtedy znanym dziennikarzem o pomoc. Chodziło o wsparcie szkolnego tygodnika, którego Rupp był redaktorem. Wspólnie wpadli na pomysł aby w czasopiśmie publikować w odcinkach powieść dla młodzieży. Rok później ukazało się pierwsze wydanie „Chłopców z Placu Broni”, książki, która przyniosła autorowi sławę. Utwór został przetłumaczony na ponad 40 języków co przyczyniło się do jego popularności na świecie.</w:t>
      </w:r>
    </w:p>
    <w:p w14:paraId="3D4FB420" w14:textId="77777777" w:rsidR="00156F9D" w:rsidRDefault="00156F9D" w:rsidP="009D5C0B">
      <w:pPr>
        <w:spacing w:after="0" w:line="276" w:lineRule="auto"/>
        <w:jc w:val="both"/>
      </w:pPr>
    </w:p>
    <w:p w14:paraId="35BE0173" w14:textId="77777777" w:rsidR="00E97B3E" w:rsidRDefault="00E97B3E" w:rsidP="009D5C0B">
      <w:pPr>
        <w:spacing w:after="0" w:line="276" w:lineRule="auto"/>
        <w:jc w:val="both"/>
      </w:pPr>
    </w:p>
    <w:p w14:paraId="554A59BD" w14:textId="77777777" w:rsidR="00E97B3E" w:rsidRPr="00C113F5" w:rsidRDefault="00E97B3E" w:rsidP="009D5C0B">
      <w:pPr>
        <w:spacing w:after="0" w:line="276" w:lineRule="auto"/>
        <w:jc w:val="both"/>
      </w:pPr>
    </w:p>
    <w:p w14:paraId="20619402" w14:textId="77777777" w:rsidR="003E696F" w:rsidRPr="00C113F5" w:rsidRDefault="00366F53" w:rsidP="00366F53">
      <w:pPr>
        <w:spacing w:after="0" w:line="276" w:lineRule="auto"/>
        <w:jc w:val="both"/>
        <w:rPr>
          <w:rFonts w:eastAsia="Calibri"/>
        </w:rPr>
      </w:pPr>
      <w:r>
        <w:rPr>
          <w:rFonts w:eastAsia="Calibri"/>
        </w:rPr>
        <w:lastRenderedPageBreak/>
        <w:t xml:space="preserve">  </w:t>
      </w:r>
      <w:r w:rsidR="003E696F" w:rsidRPr="0016283E">
        <w:rPr>
          <w:rFonts w:eastAsia="Calibri"/>
        </w:rPr>
        <w:t>Zadanie 11. (0–</w:t>
      </w:r>
      <w:r w:rsidR="00B36B7C" w:rsidRPr="0016283E">
        <w:rPr>
          <w:rFonts w:eastAsia="Calibri"/>
        </w:rPr>
        <w:t>3</w:t>
      </w:r>
      <w:r w:rsidR="003E696F" w:rsidRPr="0016283E">
        <w:rPr>
          <w:rFonts w:eastAsia="Calibri"/>
        </w:rPr>
        <w:t>)</w:t>
      </w:r>
      <w:r w:rsidR="003E696F" w:rsidRPr="00C113F5">
        <w:rPr>
          <w:rFonts w:eastAsia="Calibri"/>
        </w:rPr>
        <w:tab/>
      </w:r>
      <w:r w:rsidR="003E696F" w:rsidRPr="00C113F5">
        <w:rPr>
          <w:rFonts w:eastAsia="Calibri"/>
        </w:rPr>
        <w:tab/>
      </w:r>
      <w:r w:rsidR="003E696F" w:rsidRPr="00C113F5">
        <w:rPr>
          <w:rFonts w:eastAsia="Calibri"/>
        </w:rPr>
        <w:tab/>
      </w:r>
      <w:r w:rsidR="003E696F" w:rsidRPr="00C113F5">
        <w:rPr>
          <w:rFonts w:eastAsia="Calibri"/>
        </w:rPr>
        <w:tab/>
      </w:r>
      <w:r w:rsidR="003E696F" w:rsidRPr="00C113F5">
        <w:rPr>
          <w:rFonts w:eastAsia="Calibri"/>
        </w:rPr>
        <w:tab/>
      </w:r>
      <w:r w:rsidR="003E696F" w:rsidRPr="00C113F5">
        <w:rPr>
          <w:rFonts w:eastAsia="Calibri"/>
        </w:rPr>
        <w:tab/>
      </w:r>
    </w:p>
    <w:p w14:paraId="5A77DD3A" w14:textId="77777777" w:rsidR="00156F9D" w:rsidRDefault="00366F53" w:rsidP="003E2DD4">
      <w:pPr>
        <w:spacing w:after="0" w:line="276" w:lineRule="auto"/>
      </w:pPr>
      <w:r>
        <w:t xml:space="preserve">  </w:t>
      </w:r>
      <w:r w:rsidR="003E2DD4" w:rsidRPr="00C113F5">
        <w:t xml:space="preserve">Na lekcji języka polskiego uczniowie jednej z klas otrzymali </w:t>
      </w:r>
      <w:r w:rsidR="002C657C" w:rsidRPr="00C113F5">
        <w:t>karty do gry przygotowanej</w:t>
      </w:r>
      <w:r w:rsidR="003E2DD4" w:rsidRPr="00C113F5">
        <w:t xml:space="preserve"> na podstawie utworów literackich. Poniżej znajdują się </w:t>
      </w:r>
      <w:r>
        <w:t xml:space="preserve">opisy </w:t>
      </w:r>
      <w:r w:rsidR="003E2DD4" w:rsidRPr="00C113F5">
        <w:t>wybran</w:t>
      </w:r>
      <w:r w:rsidR="002E174F">
        <w:t>ych</w:t>
      </w:r>
      <w:r w:rsidR="003E2DD4" w:rsidRPr="00C113F5">
        <w:t xml:space="preserve"> kart </w:t>
      </w:r>
      <w:r>
        <w:t>do</w:t>
      </w:r>
      <w:r w:rsidR="003E2DD4" w:rsidRPr="00C113F5">
        <w:t xml:space="preserve"> tej gry.</w:t>
      </w:r>
    </w:p>
    <w:p w14:paraId="436EE55E" w14:textId="77777777" w:rsidR="00335961" w:rsidRDefault="00335961" w:rsidP="003E2DD4">
      <w:pPr>
        <w:spacing w:after="0" w:line="276" w:lineRule="auto"/>
      </w:pPr>
    </w:p>
    <w:p w14:paraId="10622530" w14:textId="77777777" w:rsidR="0016283E" w:rsidRDefault="00335961" w:rsidP="0016283E">
      <w:pPr>
        <w:spacing w:after="0" w:line="276" w:lineRule="auto"/>
      </w:pPr>
      <w:r>
        <w:t xml:space="preserve">A. </w:t>
      </w:r>
      <w:r w:rsidR="0016283E">
        <w:t>Na pierwszym planie znajduje się studnia, otoczona dookoła pustynią. W oddali widać samolot.</w:t>
      </w:r>
    </w:p>
    <w:p w14:paraId="20395458" w14:textId="77777777" w:rsidR="0016283E" w:rsidRDefault="00335961" w:rsidP="0016283E">
      <w:pPr>
        <w:spacing w:after="0" w:line="276" w:lineRule="auto"/>
      </w:pPr>
      <w:r>
        <w:t xml:space="preserve">B. </w:t>
      </w:r>
      <w:r w:rsidR="00E97B3E">
        <w:t>Na karcie widać</w:t>
      </w:r>
      <w:r w:rsidR="0016283E">
        <w:t xml:space="preserve"> podupadający zamek. Niektóre ściany mają odsłonięte cegły i są porośnięte mchem.</w:t>
      </w:r>
    </w:p>
    <w:p w14:paraId="52656665" w14:textId="77777777" w:rsidR="0016283E" w:rsidRDefault="0016283E" w:rsidP="0016283E">
      <w:pPr>
        <w:spacing w:after="0" w:line="276" w:lineRule="auto"/>
      </w:pPr>
      <w:r>
        <w:t>C. Na karcie widać las oraz wielkiego, groźnego niedźwiedzia.</w:t>
      </w:r>
    </w:p>
    <w:p w14:paraId="171613E6" w14:textId="77777777" w:rsidR="0016283E" w:rsidRPr="00C113F5" w:rsidRDefault="000F6C12" w:rsidP="0016283E">
      <w:pPr>
        <w:spacing w:after="0" w:line="276" w:lineRule="auto"/>
      </w:pPr>
      <w:r>
        <w:t xml:space="preserve">D. </w:t>
      </w:r>
      <w:r w:rsidR="0016283E">
        <w:t>Na pierwszym planie widoczne są metalowe łańcuchy i kilka kłódek, które wiszą na łańcuchach. Za nimi widać ciemną, przerażoną postać ducha. Rękoma podtrzymuje wiszące na szyi łańcuchy.</w:t>
      </w:r>
    </w:p>
    <w:p w14:paraId="450624EA" w14:textId="77777777" w:rsidR="000F6C12" w:rsidRDefault="000F6C12" w:rsidP="00551F66">
      <w:pPr>
        <w:spacing w:after="0" w:line="276" w:lineRule="auto"/>
      </w:pPr>
      <w:r>
        <w:t xml:space="preserve">E. </w:t>
      </w:r>
      <w:r w:rsidR="0016283E">
        <w:t>Na pierwszym planie znajduje się cmentarz z różnej wielkości nagrobkami. W oddali widać wielki księżyc i gwiazdy.</w:t>
      </w:r>
    </w:p>
    <w:p w14:paraId="17C2EDFE" w14:textId="77777777" w:rsidR="0016283E" w:rsidRDefault="00AF57C6" w:rsidP="0016283E">
      <w:pPr>
        <w:spacing w:after="0" w:line="276" w:lineRule="auto"/>
      </w:pPr>
      <w:r>
        <w:t xml:space="preserve">F. </w:t>
      </w:r>
      <w:r w:rsidR="0016283E">
        <w:t xml:space="preserve">Na </w:t>
      </w:r>
      <w:r w:rsidR="00497160">
        <w:t>karcie widać króla</w:t>
      </w:r>
      <w:r w:rsidR="0016283E">
        <w:t xml:space="preserve"> w koronie. </w:t>
      </w:r>
      <w:r w:rsidR="00497160">
        <w:t>Siedzi on na tronie znajdującym się na jakiejś planecie</w:t>
      </w:r>
      <w:r w:rsidR="0016283E">
        <w:t xml:space="preserve">. Jest ubrany w długi niebieski płaszcz. </w:t>
      </w:r>
    </w:p>
    <w:p w14:paraId="2C30D99B" w14:textId="77777777" w:rsidR="00AF57C6" w:rsidRDefault="00AF57C6" w:rsidP="00551F66">
      <w:pPr>
        <w:spacing w:after="0" w:line="276" w:lineRule="auto"/>
      </w:pPr>
    </w:p>
    <w:p w14:paraId="6918C8DA" w14:textId="77777777" w:rsidR="00EF2A7D" w:rsidRPr="00C113F5" w:rsidRDefault="00366F53" w:rsidP="00EF2A7D">
      <w:pPr>
        <w:spacing w:after="0" w:line="276" w:lineRule="auto"/>
        <w:rPr>
          <w:bCs/>
        </w:rPr>
      </w:pPr>
      <w:r>
        <w:rPr>
          <w:bCs/>
        </w:rPr>
        <w:t xml:space="preserve">  </w:t>
      </w:r>
      <w:r w:rsidR="00EF2A7D" w:rsidRPr="00C113F5">
        <w:rPr>
          <w:bCs/>
        </w:rPr>
        <w:t xml:space="preserve">Spośród zaprezentowanych kart do gry </w:t>
      </w:r>
      <w:r w:rsidR="00EF2A7D" w:rsidRPr="00AF57C6">
        <w:rPr>
          <w:bCs/>
        </w:rPr>
        <w:t>wybierz dwie</w:t>
      </w:r>
      <w:r w:rsidR="00EF2A7D" w:rsidRPr="00C113F5">
        <w:rPr>
          <w:bCs/>
        </w:rPr>
        <w:t xml:space="preserve">, na których </w:t>
      </w:r>
      <w:r w:rsidR="00AF57C6">
        <w:rPr>
          <w:bCs/>
        </w:rPr>
        <w:t>opisano</w:t>
      </w:r>
      <w:r w:rsidR="00EF2A7D" w:rsidRPr="00C113F5">
        <w:rPr>
          <w:bCs/>
        </w:rPr>
        <w:t xml:space="preserve"> elementy graficzne nawiązujące tematycznie do jednej lektury obowiązkowej. </w:t>
      </w:r>
    </w:p>
    <w:p w14:paraId="76DE4037" w14:textId="77777777" w:rsidR="00EF2A7D" w:rsidRPr="00C113F5" w:rsidRDefault="00EF2A7D" w:rsidP="00EF2A7D">
      <w:pPr>
        <w:spacing w:after="0" w:line="276" w:lineRule="auto"/>
        <w:rPr>
          <w:bCs/>
        </w:rPr>
      </w:pPr>
      <w:r w:rsidRPr="00C113F5">
        <w:rPr>
          <w:bCs/>
        </w:rPr>
        <w:t xml:space="preserve">Podaj tytuł tej lektury i wyjaśnij związek </w:t>
      </w:r>
      <w:r w:rsidR="00C90BC4" w:rsidRPr="00C113F5">
        <w:rPr>
          <w:bCs/>
        </w:rPr>
        <w:t>wybranych przez Ciebie kart</w:t>
      </w:r>
      <w:r w:rsidRPr="00C113F5">
        <w:rPr>
          <w:bCs/>
        </w:rPr>
        <w:t xml:space="preserve"> z treścią utworu.</w:t>
      </w:r>
    </w:p>
    <w:p w14:paraId="475262D5" w14:textId="77777777" w:rsidR="00EF2A7D" w:rsidRDefault="00EF2A7D" w:rsidP="00EF2A7D">
      <w:pPr>
        <w:spacing w:after="0" w:line="276" w:lineRule="auto"/>
        <w:rPr>
          <w:lang w:bidi="he-IL"/>
        </w:rPr>
      </w:pPr>
      <w:r w:rsidRPr="00366F53">
        <w:rPr>
          <w:rFonts w:eastAsia="Times New Roman"/>
        </w:rPr>
        <w:t xml:space="preserve">Uwaga! Lista lektur </w:t>
      </w:r>
      <w:r w:rsidRPr="00366F53">
        <w:rPr>
          <w:lang w:bidi="he-IL"/>
        </w:rPr>
        <w:t xml:space="preserve">obowiązkowych znajduje się na </w:t>
      </w:r>
      <w:r w:rsidR="00366F53">
        <w:rPr>
          <w:lang w:bidi="he-IL"/>
        </w:rPr>
        <w:t xml:space="preserve">początku </w:t>
      </w:r>
      <w:r w:rsidRPr="00366F53">
        <w:rPr>
          <w:lang w:bidi="he-IL"/>
        </w:rPr>
        <w:t>tego arkusza egzaminacyjnego.</w:t>
      </w:r>
    </w:p>
    <w:p w14:paraId="3EA6721A" w14:textId="77777777" w:rsidR="00AF57C6" w:rsidRPr="00366F53" w:rsidRDefault="00AF57C6" w:rsidP="00EF2A7D">
      <w:pPr>
        <w:spacing w:after="0" w:line="276" w:lineRule="auto"/>
        <w:rPr>
          <w:rFonts w:eastAsia="Times New Roman"/>
        </w:rPr>
      </w:pPr>
    </w:p>
    <w:p w14:paraId="1274186E" w14:textId="77777777" w:rsidR="00EF2A7D" w:rsidRPr="00C113F5" w:rsidRDefault="00366F53" w:rsidP="00EF2A7D">
      <w:pPr>
        <w:spacing w:after="0" w:line="276" w:lineRule="auto"/>
        <w:rPr>
          <w:bCs/>
        </w:rPr>
      </w:pPr>
      <w:r>
        <w:rPr>
          <w:bCs/>
        </w:rPr>
        <w:t xml:space="preserve">  </w:t>
      </w:r>
      <w:r w:rsidR="00EF2A7D" w:rsidRPr="00C113F5">
        <w:rPr>
          <w:bCs/>
        </w:rPr>
        <w:t xml:space="preserve">Wybieram karty oznaczone literami </w:t>
      </w:r>
      <w:r>
        <w:rPr>
          <w:bCs/>
        </w:rPr>
        <w:t>----</w:t>
      </w:r>
      <w:r w:rsidR="00EF2A7D" w:rsidRPr="00C113F5">
        <w:rPr>
          <w:bCs/>
        </w:rPr>
        <w:t xml:space="preserve"> oraz </w:t>
      </w:r>
      <w:r>
        <w:rPr>
          <w:bCs/>
        </w:rPr>
        <w:t>----</w:t>
      </w:r>
      <w:r w:rsidR="00EF2A7D" w:rsidRPr="00C113F5">
        <w:rPr>
          <w:bCs/>
        </w:rPr>
        <w:t xml:space="preserve"> </w:t>
      </w:r>
    </w:p>
    <w:p w14:paraId="0AD9E44B" w14:textId="77777777" w:rsidR="00EF2A7D" w:rsidRPr="00C113F5" w:rsidRDefault="00366F53" w:rsidP="00EF2A7D">
      <w:pPr>
        <w:spacing w:after="0" w:line="276" w:lineRule="auto"/>
        <w:rPr>
          <w:bCs/>
        </w:rPr>
      </w:pPr>
      <w:r>
        <w:rPr>
          <w:bCs/>
        </w:rPr>
        <w:t xml:space="preserve">  </w:t>
      </w:r>
      <w:r w:rsidR="00EF2A7D" w:rsidRPr="00C113F5">
        <w:rPr>
          <w:bCs/>
        </w:rPr>
        <w:t xml:space="preserve">Tytuł lektury obowiązkowej: </w:t>
      </w:r>
      <w:r>
        <w:rPr>
          <w:bCs/>
        </w:rPr>
        <w:t>----</w:t>
      </w:r>
    </w:p>
    <w:p w14:paraId="6417CACA" w14:textId="77777777" w:rsidR="00C90BC4" w:rsidRDefault="00366F53" w:rsidP="00366F53">
      <w:pPr>
        <w:spacing w:after="0" w:line="276" w:lineRule="auto"/>
        <w:rPr>
          <w:bCs/>
        </w:rPr>
      </w:pPr>
      <w:r>
        <w:rPr>
          <w:bCs/>
        </w:rPr>
        <w:t xml:space="preserve">  </w:t>
      </w:r>
      <w:r w:rsidR="00EF2A7D" w:rsidRPr="00C113F5">
        <w:rPr>
          <w:bCs/>
        </w:rPr>
        <w:t>Wyjaśnienie:</w:t>
      </w:r>
      <w:r w:rsidR="00C90BC4" w:rsidRPr="00C113F5">
        <w:rPr>
          <w:bCs/>
        </w:rPr>
        <w:t xml:space="preserve"> </w:t>
      </w:r>
      <w:r>
        <w:rPr>
          <w:bCs/>
        </w:rPr>
        <w:t>----</w:t>
      </w:r>
    </w:p>
    <w:p w14:paraId="7FCB9466" w14:textId="77777777" w:rsidR="00366F53" w:rsidRPr="00C113F5" w:rsidRDefault="00366F53" w:rsidP="00366F53">
      <w:pPr>
        <w:spacing w:after="0" w:line="276" w:lineRule="auto"/>
      </w:pPr>
    </w:p>
    <w:p w14:paraId="40091846" w14:textId="77777777" w:rsidR="009D5C0B" w:rsidRPr="00C113F5" w:rsidRDefault="00366F53" w:rsidP="00366F53">
      <w:pPr>
        <w:spacing w:after="120" w:line="276" w:lineRule="auto"/>
        <w:jc w:val="both"/>
      </w:pPr>
      <w:r>
        <w:t xml:space="preserve">  </w:t>
      </w:r>
      <w:r w:rsidR="009D5C0B" w:rsidRPr="00C113F5">
        <w:t>Przeczytaj tekst</w:t>
      </w:r>
      <w:r>
        <w:t xml:space="preserve"> 2.</w:t>
      </w:r>
      <w:r w:rsidR="009D5C0B" w:rsidRPr="00C113F5">
        <w:t xml:space="preserve"> i wykonaj zadania.</w:t>
      </w:r>
    </w:p>
    <w:p w14:paraId="37F4FBCA" w14:textId="77777777" w:rsidR="009D5C0B" w:rsidRPr="00C113F5" w:rsidRDefault="00366F53" w:rsidP="009D5C0B">
      <w:pPr>
        <w:spacing w:after="0" w:line="276" w:lineRule="auto"/>
      </w:pPr>
      <w:r>
        <w:t xml:space="preserve">  </w:t>
      </w:r>
      <w:r w:rsidR="009D5C0B" w:rsidRPr="00C113F5">
        <w:t>Anna Vivarelli</w:t>
      </w:r>
    </w:p>
    <w:p w14:paraId="4C6C3D5D" w14:textId="77777777" w:rsidR="009D5C0B" w:rsidRPr="00366F53" w:rsidRDefault="00366F53" w:rsidP="009D5C0B">
      <w:pPr>
        <w:spacing w:after="0" w:line="276" w:lineRule="auto"/>
        <w:rPr>
          <w:bCs/>
        </w:rPr>
      </w:pPr>
      <w:r>
        <w:rPr>
          <w:bCs/>
        </w:rPr>
        <w:t xml:space="preserve">  </w:t>
      </w:r>
      <w:r w:rsidR="009D5C0B" w:rsidRPr="00366F53">
        <w:rPr>
          <w:bCs/>
        </w:rPr>
        <w:t xml:space="preserve">Czyim jesteś przyjacielem? </w:t>
      </w:r>
    </w:p>
    <w:p w14:paraId="6F7AEF7A" w14:textId="77777777" w:rsidR="009D5C0B" w:rsidRPr="00C113F5" w:rsidRDefault="009D5C0B" w:rsidP="009D5C0B">
      <w:pPr>
        <w:spacing w:after="0" w:line="276" w:lineRule="auto"/>
        <w:jc w:val="both"/>
      </w:pPr>
    </w:p>
    <w:p w14:paraId="5A41FB3A" w14:textId="77777777" w:rsidR="009D5C0B" w:rsidRPr="00C113F5" w:rsidRDefault="00366F53" w:rsidP="00366F53">
      <w:pPr>
        <w:spacing w:after="0" w:line="276" w:lineRule="auto"/>
      </w:pPr>
      <w:r>
        <w:t xml:space="preserve">  </w:t>
      </w:r>
      <w:r w:rsidR="009D5C0B" w:rsidRPr="00C113F5">
        <w:t xml:space="preserve">Przyjaźń fascynuje filozofów od najdawniejszych czasów. Może uznasz, że to dziwne, bo przecież nie ma nic prostszego niż przyjaźń: ja jestem twoją przyjaciółką, ty jesteś moim przyjacielem. Zapraszam cię do grona znajomych jednym kliknięciem, a ty jednym kliknięciem akceptujesz zaproszenie. </w:t>
      </w:r>
    </w:p>
    <w:p w14:paraId="304FCD18" w14:textId="77777777" w:rsidR="009D5C0B" w:rsidRPr="00C113F5" w:rsidRDefault="00366F53" w:rsidP="00366F53">
      <w:pPr>
        <w:spacing w:after="0" w:line="276" w:lineRule="auto"/>
      </w:pPr>
      <w:r>
        <w:t xml:space="preserve">  </w:t>
      </w:r>
      <w:r w:rsidR="009D5C0B" w:rsidRPr="00C113F5">
        <w:t>Dlaczego zatem tak wielu filozofów poświęciło tyle czasu i trudu, aby zdefiniować pojęcie przyjaźni? Może dlatego, że bycie czyimś przyjacielem wcale nie jest takie proste, jak się na ogół wydaje. Starożytny myśliciel Empedokles był przekonany, że przyjaźń jest siłą kosmiczną, rodzajem bóstwa, które utrzymuje w harmonii cały wszechświat i wszystkie jego żywioły: ziemię, powietrze, wodę, ogień. Dziś zapewne uznamy tę wizję za nieco</w:t>
      </w:r>
      <w:r w:rsidR="009D5C0B" w:rsidRPr="00C113F5">
        <w:rPr>
          <w:i/>
          <w:iCs/>
        </w:rPr>
        <w:t xml:space="preserve"> </w:t>
      </w:r>
      <w:r w:rsidR="009D5C0B" w:rsidRPr="00C113F5">
        <w:t>przesadną. Trudno się jednak nie zgodzić, że przyjaźń między dwiema osobami to rodzaj harmonii, która potrafi połączyć zupełnie różne charaktery.</w:t>
      </w:r>
    </w:p>
    <w:p w14:paraId="007BD037" w14:textId="77777777" w:rsidR="009D5C0B" w:rsidRPr="00C113F5" w:rsidRDefault="00366F53" w:rsidP="00366F53">
      <w:pPr>
        <w:spacing w:after="0" w:line="276" w:lineRule="auto"/>
      </w:pPr>
      <w:r>
        <w:t xml:space="preserve">  </w:t>
      </w:r>
      <w:r w:rsidR="009D5C0B" w:rsidRPr="00C113F5">
        <w:t xml:space="preserve">Filozofem, który bliżej przyjrzał się przyjaźni, był Arystoteles – jeden z najznakomitszych umysłów wszech czasów. Twierdził on, że przyjaźń jest potrzebna każdemu człowiekowi i dlatego nikt nie chciałby żyć bez przyjaciół, nawet gdyby posiadł wszystkie inne dobra. Według tego wybitnego filozofa przyjaźń jest ważna w każdym momencie życia, ale najbardziej potrzebujemy jej w młodości – by nie popełniać błędów i stawać się lepszymi </w:t>
      </w:r>
      <w:r w:rsidR="009D5C0B" w:rsidRPr="00C113F5">
        <w:lastRenderedPageBreak/>
        <w:t>ludźmi. „Kiedy dwóch idzie razem, każdy z nich lepiej działa i myśli” – tak mówił o</w:t>
      </w:r>
      <w:r w:rsidR="00551F66">
        <w:t> </w:t>
      </w:r>
      <w:r w:rsidR="009D5C0B" w:rsidRPr="00C113F5">
        <w:t>przyjaciołach.</w:t>
      </w:r>
    </w:p>
    <w:p w14:paraId="28EF6DD4" w14:textId="77777777" w:rsidR="009D5C0B" w:rsidRPr="00C113F5" w:rsidRDefault="00366F53" w:rsidP="00366F53">
      <w:pPr>
        <w:spacing w:after="0" w:line="276" w:lineRule="auto"/>
      </w:pPr>
      <w:r>
        <w:t xml:space="preserve">  </w:t>
      </w:r>
      <w:r w:rsidR="009D5C0B" w:rsidRPr="00C113F5">
        <w:t>Arystoteles wyróżnił trzy rodzaje przyjaźni. Pierwszy to ten, który opiera się na użyteczności. Dwie osoby zostają przyjaciółmi, ponieważ czerpią z tej relacji wspólną korzyść. Jest to jednak przyjaźń już u swych podstaw wadliwa. Szybko się kończy, ponieważ nie wynika z prawdziwego uczucia. Istnieją tysiące przykładów takiej udawanej przyjaźni: czasem zaczynamy się z kimś kolegować, bo jest lubiany w klasie, a my sądzimy, że dzięki niemu też zdobędziemy popularność. Albo dlatego, że jest dobry z jakichś przedmiotów, a</w:t>
      </w:r>
      <w:r w:rsidR="00E97B3E">
        <w:t> </w:t>
      </w:r>
      <w:r w:rsidR="009D5C0B" w:rsidRPr="00C113F5">
        <w:t>my mamy nadzieję, że pomoże nam na sprawdzianie. Zazwyczaj nie zdarza się ani jedno, ani drugie...</w:t>
      </w:r>
    </w:p>
    <w:p w14:paraId="04551910" w14:textId="77777777" w:rsidR="009D5C0B" w:rsidRPr="00C113F5" w:rsidRDefault="00366F53" w:rsidP="00366F53">
      <w:pPr>
        <w:spacing w:after="0" w:line="276" w:lineRule="auto"/>
        <w:rPr>
          <w:strike/>
          <w:color w:val="7030A0"/>
        </w:rPr>
      </w:pPr>
      <w:r>
        <w:t xml:space="preserve">  </w:t>
      </w:r>
      <w:r w:rsidR="009D5C0B" w:rsidRPr="00C113F5">
        <w:t>Drugi rodzaj przyjaźni jest z pewnością bardziej wartościowy: to ten, który opiera się na przyjemności przebywania w czyimś towarzystwie. Zostajemy przyjaciółmi, ponieważ lubimy spędzać razem czas, bo kiedy jesteśmy razem, śmiejemy się i</w:t>
      </w:r>
      <w:r w:rsidR="00550930">
        <w:t xml:space="preserve"> </w:t>
      </w:r>
      <w:r w:rsidR="009D5C0B" w:rsidRPr="00C113F5">
        <w:t>nigdy się nie nudzimy. Ale... jest jedno „ale”. Przyjaźń, która opiera się wyłącznie na przyjemności przebywania razem, zawsze w końcu wygasa. Dorastamy, zainteresowania się zmieniają i nagle przepada wszystko, co nas łączyło. Przestajemy się widywać i kiedy znów po jakimś czasie wpadamy na siebie, zazwyczaj mamy już nowych przyjaciół.</w:t>
      </w:r>
    </w:p>
    <w:p w14:paraId="4FAF3EE2" w14:textId="77777777" w:rsidR="009D5C0B" w:rsidRPr="00C113F5" w:rsidRDefault="00366F53" w:rsidP="00366F53">
      <w:pPr>
        <w:spacing w:after="0" w:line="276" w:lineRule="auto"/>
      </w:pPr>
      <w:r>
        <w:t xml:space="preserve">  </w:t>
      </w:r>
      <w:r w:rsidR="009D5C0B" w:rsidRPr="00C113F5">
        <w:t>Jest wreszcie trzeci rodzaj przyjaźni: przyjaźń doskonała, taka, którą można przeżyć jedynie z nielicznymi osobami. Dzieje się tak wtedy, kiedy żywimy względem drugiej osoby bezinteresowne uczucia. To przyjaźń, która nie zna ani zazdrości, ani zawiści. Pozwala nam cieszyć się sukcesami przyjaciela, sprawia, że potrafimy dzielić z nim także ból. Zapuszcza w</w:t>
      </w:r>
      <w:r w:rsidR="00551F66">
        <w:t> </w:t>
      </w:r>
      <w:r w:rsidR="009D5C0B" w:rsidRPr="00C113F5">
        <w:t xml:space="preserve">nas głęboko korzenie i nie przemija. Daje odwagę, aby upomnieć przyjaciela, kiedy popełnia błąd, i pozwala przyjąć krytykę, gdy sami zbłądzimy. </w:t>
      </w:r>
    </w:p>
    <w:p w14:paraId="110C51EA" w14:textId="77777777" w:rsidR="009D5C0B" w:rsidRPr="00C113F5" w:rsidRDefault="00366F53" w:rsidP="00366F53">
      <w:pPr>
        <w:spacing w:after="0" w:line="276" w:lineRule="auto"/>
      </w:pPr>
      <w:r>
        <w:t xml:space="preserve">  </w:t>
      </w:r>
      <w:r w:rsidR="009D5C0B" w:rsidRPr="00C113F5">
        <w:t>To bardzo rzadko spotykane uczucie i Arystoteles dobrze o tym wiedział.</w:t>
      </w:r>
    </w:p>
    <w:p w14:paraId="20AF25B9" w14:textId="77777777" w:rsidR="009D5C0B" w:rsidRPr="00C113F5" w:rsidRDefault="009D5C0B" w:rsidP="009D5C0B">
      <w:pPr>
        <w:spacing w:after="0" w:line="276" w:lineRule="auto"/>
        <w:ind w:firstLine="425"/>
      </w:pPr>
    </w:p>
    <w:p w14:paraId="7A46E805" w14:textId="77777777" w:rsidR="00104A3B" w:rsidRDefault="009D5C0B" w:rsidP="009D5C0B">
      <w:pPr>
        <w:spacing w:after="0" w:line="276" w:lineRule="auto"/>
        <w:jc w:val="right"/>
        <w:rPr>
          <w:sz w:val="18"/>
          <w:szCs w:val="18"/>
        </w:rPr>
      </w:pPr>
      <w:r w:rsidRPr="00E97B3E">
        <w:rPr>
          <w:sz w:val="18"/>
          <w:szCs w:val="18"/>
        </w:rPr>
        <w:t xml:space="preserve">Na podstawie: Anna Vivarelli, </w:t>
      </w:r>
      <w:r w:rsidR="00BB1BC7" w:rsidRPr="00E97B3E">
        <w:rPr>
          <w:sz w:val="18"/>
          <w:szCs w:val="18"/>
        </w:rPr>
        <w:t>„Czyim jesteś przyjacielem?”, [w:] tejże, „</w:t>
      </w:r>
      <w:r w:rsidRPr="00E97B3E">
        <w:rPr>
          <w:iCs/>
          <w:sz w:val="18"/>
          <w:szCs w:val="18"/>
        </w:rPr>
        <w:t>Kto by pomyślał</w:t>
      </w:r>
      <w:r w:rsidR="00BB1BC7" w:rsidRPr="00E97B3E">
        <w:rPr>
          <w:iCs/>
          <w:sz w:val="18"/>
          <w:szCs w:val="18"/>
        </w:rPr>
        <w:t>”</w:t>
      </w:r>
      <w:r w:rsidRPr="00E97B3E">
        <w:rPr>
          <w:sz w:val="18"/>
          <w:szCs w:val="18"/>
        </w:rPr>
        <w:t xml:space="preserve">, </w:t>
      </w:r>
    </w:p>
    <w:p w14:paraId="0D400267" w14:textId="77777777" w:rsidR="009D5C0B" w:rsidRPr="00E97B3E" w:rsidRDefault="009D5C0B" w:rsidP="009D5C0B">
      <w:pPr>
        <w:spacing w:after="0" w:line="276" w:lineRule="auto"/>
        <w:jc w:val="right"/>
        <w:rPr>
          <w:sz w:val="18"/>
          <w:szCs w:val="18"/>
        </w:rPr>
      </w:pPr>
      <w:r w:rsidRPr="00E97B3E">
        <w:rPr>
          <w:sz w:val="18"/>
          <w:szCs w:val="18"/>
        </w:rPr>
        <w:t>tłum. E. Nicewicz-Staszowska, Wrocław 2018.</w:t>
      </w:r>
    </w:p>
    <w:p w14:paraId="6BA8E32F" w14:textId="77777777" w:rsidR="009D5C0B" w:rsidRPr="00C113F5" w:rsidRDefault="009D5C0B" w:rsidP="009D5C0B">
      <w:pPr>
        <w:spacing w:after="0" w:line="276" w:lineRule="auto"/>
        <w:jc w:val="right"/>
      </w:pPr>
    </w:p>
    <w:p w14:paraId="49208400" w14:textId="77777777" w:rsidR="009D5C0B" w:rsidRPr="00C113F5" w:rsidRDefault="00366F53" w:rsidP="00366F53">
      <w:pPr>
        <w:tabs>
          <w:tab w:val="left" w:pos="2252"/>
        </w:tabs>
        <w:spacing w:after="0" w:line="276" w:lineRule="auto"/>
        <w:rPr>
          <w:rFonts w:eastAsia="SimSun"/>
          <w:kern w:val="3"/>
          <w:lang w:eastAsia="zh-CN" w:bidi="hi-IN"/>
        </w:rPr>
      </w:pPr>
      <w:r>
        <w:rPr>
          <w:rFonts w:eastAsia="SimSun"/>
          <w:kern w:val="3"/>
          <w:lang w:eastAsia="zh-CN" w:bidi="hi-IN"/>
        </w:rPr>
        <w:t xml:space="preserve">  </w:t>
      </w:r>
      <w:r w:rsidR="009D5C0B" w:rsidRPr="00C113F5">
        <w:rPr>
          <w:rFonts w:eastAsia="SimSun"/>
          <w:kern w:val="3"/>
          <w:lang w:eastAsia="zh-CN" w:bidi="hi-IN"/>
        </w:rPr>
        <w:t>Zadanie 1</w:t>
      </w:r>
      <w:r w:rsidR="003E696F" w:rsidRPr="00C113F5">
        <w:rPr>
          <w:rFonts w:eastAsia="SimSun"/>
          <w:kern w:val="3"/>
          <w:lang w:eastAsia="zh-CN" w:bidi="hi-IN"/>
        </w:rPr>
        <w:t>2</w:t>
      </w:r>
      <w:r w:rsidR="009D5C0B" w:rsidRPr="00C113F5">
        <w:rPr>
          <w:rFonts w:eastAsia="SimSun"/>
          <w:kern w:val="3"/>
          <w:lang w:eastAsia="zh-CN" w:bidi="hi-IN"/>
        </w:rPr>
        <w:t xml:space="preserve">. (0–2) </w:t>
      </w:r>
    </w:p>
    <w:p w14:paraId="7F74CCA3" w14:textId="13D92DAA" w:rsidR="009D5C0B" w:rsidRPr="00366F53" w:rsidRDefault="00366F53" w:rsidP="009D5C0B">
      <w:pPr>
        <w:spacing w:after="0" w:line="276" w:lineRule="auto"/>
        <w:rPr>
          <w:rFonts w:eastAsia="MS Mincho"/>
          <w:kern w:val="3"/>
          <w:lang w:eastAsia="zh-CN" w:bidi="hi-IN"/>
        </w:rPr>
      </w:pPr>
      <w:bookmarkStart w:id="5" w:name="_Hlk189053610"/>
      <w:r>
        <w:rPr>
          <w:rFonts w:eastAsia="MS Mincho"/>
          <w:kern w:val="3"/>
          <w:lang w:eastAsia="zh-CN" w:bidi="hi-IN"/>
        </w:rPr>
        <w:t xml:space="preserve">  Przepisz </w:t>
      </w:r>
      <w:r w:rsidR="009D5C0B" w:rsidRPr="00C113F5">
        <w:rPr>
          <w:rFonts w:eastAsia="MS Mincho"/>
          <w:kern w:val="3"/>
          <w:lang w:eastAsia="zh-CN" w:bidi="hi-IN"/>
        </w:rPr>
        <w:t>poniższe zdani</w:t>
      </w:r>
      <w:r w:rsidR="007F49B7" w:rsidRPr="00C113F5">
        <w:rPr>
          <w:rFonts w:eastAsia="MS Mincho"/>
          <w:kern w:val="3"/>
          <w:lang w:eastAsia="zh-CN" w:bidi="hi-IN"/>
        </w:rPr>
        <w:t>a</w:t>
      </w:r>
      <w:r>
        <w:rPr>
          <w:rFonts w:eastAsia="MS Mincho"/>
          <w:kern w:val="3"/>
          <w:lang w:eastAsia="zh-CN" w:bidi="hi-IN"/>
        </w:rPr>
        <w:t>,</w:t>
      </w:r>
      <w:r w:rsidR="009D5C0B" w:rsidRPr="00C113F5">
        <w:rPr>
          <w:rFonts w:eastAsia="MS Mincho"/>
          <w:kern w:val="3"/>
          <w:lang w:eastAsia="zh-CN" w:bidi="hi-IN"/>
        </w:rPr>
        <w:t xml:space="preserve"> </w:t>
      </w:r>
      <w:r>
        <w:rPr>
          <w:rFonts w:eastAsia="MS Mincho"/>
          <w:kern w:val="3"/>
          <w:lang w:eastAsia="zh-CN" w:bidi="hi-IN"/>
        </w:rPr>
        <w:t xml:space="preserve">uzupełniając je </w:t>
      </w:r>
      <w:r w:rsidR="009D5C0B" w:rsidRPr="00C113F5">
        <w:rPr>
          <w:rFonts w:eastAsia="MS Mincho"/>
          <w:kern w:val="3"/>
          <w:lang w:eastAsia="zh-CN" w:bidi="hi-IN"/>
        </w:rPr>
        <w:t xml:space="preserve">tak, aby powstało streszczenie tekstu </w:t>
      </w:r>
      <w:bookmarkEnd w:id="5"/>
      <w:r>
        <w:rPr>
          <w:rFonts w:eastAsia="MS Mincho"/>
          <w:kern w:val="3"/>
          <w:lang w:eastAsia="zh-CN" w:bidi="hi-IN"/>
        </w:rPr>
        <w:t>„</w:t>
      </w:r>
      <w:r w:rsidR="009D5C0B" w:rsidRPr="00366F53">
        <w:rPr>
          <w:rFonts w:eastAsia="MS Mincho"/>
          <w:kern w:val="3"/>
          <w:lang w:eastAsia="zh-CN" w:bidi="hi-IN"/>
        </w:rPr>
        <w:t>Czyim jesteś przyjacielem?</w:t>
      </w:r>
      <w:r>
        <w:rPr>
          <w:rFonts w:eastAsia="MS Mincho"/>
          <w:kern w:val="3"/>
          <w:lang w:eastAsia="zh-CN" w:bidi="hi-IN"/>
        </w:rPr>
        <w:t>”</w:t>
      </w:r>
      <w:r w:rsidR="0068108B">
        <w:rPr>
          <w:rFonts w:eastAsia="MS Mincho"/>
          <w:kern w:val="3"/>
          <w:lang w:eastAsia="zh-CN" w:bidi="hi-IN"/>
        </w:rPr>
        <w:t>.</w:t>
      </w:r>
      <w:bookmarkStart w:id="6" w:name="_GoBack"/>
      <w:bookmarkEnd w:id="6"/>
      <w:r w:rsidR="009D5C0B" w:rsidRPr="00366F53">
        <w:rPr>
          <w:rFonts w:eastAsia="MS Mincho"/>
          <w:kern w:val="3"/>
          <w:lang w:eastAsia="zh-CN" w:bidi="hi-IN"/>
        </w:rPr>
        <w:t xml:space="preserve"> </w:t>
      </w:r>
    </w:p>
    <w:p w14:paraId="3EDB84D9" w14:textId="77777777" w:rsidR="009D5C0B" w:rsidRPr="00C113F5" w:rsidRDefault="009D5C0B" w:rsidP="009D5C0B">
      <w:pPr>
        <w:spacing w:after="0" w:line="276" w:lineRule="auto"/>
        <w:rPr>
          <w:rFonts w:eastAsia="MS Mincho"/>
          <w:kern w:val="3"/>
          <w:lang w:eastAsia="zh-CN" w:bidi="hi-IN"/>
        </w:rPr>
      </w:pPr>
      <w:bookmarkStart w:id="7" w:name="_Hlk185077255"/>
      <w:r w:rsidRPr="00C113F5">
        <w:rPr>
          <w:rFonts w:eastAsia="MS Mincho"/>
          <w:kern w:val="3"/>
          <w:lang w:eastAsia="zh-CN" w:bidi="hi-IN"/>
        </w:rPr>
        <w:t xml:space="preserve">Tematem tekstu Anny Vivarelli jest </w:t>
      </w:r>
      <w:r w:rsidR="00366F53">
        <w:rPr>
          <w:rFonts w:eastAsia="MS Mincho"/>
          <w:kern w:val="3"/>
          <w:lang w:eastAsia="zh-CN" w:bidi="hi-IN"/>
        </w:rPr>
        <w:t>----</w:t>
      </w:r>
    </w:p>
    <w:p w14:paraId="06844796" w14:textId="77777777" w:rsidR="009D5C0B" w:rsidRPr="00C113F5" w:rsidRDefault="009D5C0B" w:rsidP="00366F53">
      <w:pPr>
        <w:spacing w:after="0" w:line="276" w:lineRule="auto"/>
        <w:rPr>
          <w:rFonts w:eastAsia="MS Mincho"/>
          <w:kern w:val="3"/>
          <w:lang w:eastAsia="zh-CN" w:bidi="hi-IN"/>
        </w:rPr>
      </w:pPr>
      <w:r w:rsidRPr="00C113F5">
        <w:rPr>
          <w:rFonts w:eastAsia="MS Mincho"/>
          <w:kern w:val="3"/>
          <w:lang w:eastAsia="zh-CN" w:bidi="hi-IN"/>
        </w:rPr>
        <w:t xml:space="preserve">Na początku autorka zastanawia się </w:t>
      </w:r>
      <w:r w:rsidR="00366F53">
        <w:rPr>
          <w:rFonts w:eastAsia="MS Mincho"/>
          <w:kern w:val="3"/>
          <w:lang w:eastAsia="zh-CN" w:bidi="hi-IN"/>
        </w:rPr>
        <w:t>----</w:t>
      </w:r>
    </w:p>
    <w:p w14:paraId="1BBAF54D" w14:textId="77777777" w:rsidR="007F49B7" w:rsidRPr="00C113F5" w:rsidRDefault="009D5C0B" w:rsidP="00366F53">
      <w:pPr>
        <w:spacing w:after="0" w:line="276" w:lineRule="auto"/>
        <w:rPr>
          <w:rFonts w:eastAsia="MS Mincho"/>
          <w:kern w:val="3"/>
          <w:lang w:eastAsia="zh-CN" w:bidi="hi-IN"/>
        </w:rPr>
      </w:pPr>
      <w:r w:rsidRPr="00C113F5">
        <w:rPr>
          <w:rFonts w:eastAsia="MS Mincho"/>
          <w:kern w:val="3"/>
          <w:lang w:eastAsia="zh-CN" w:bidi="hi-IN"/>
        </w:rPr>
        <w:t xml:space="preserve">W kolejnych akapitach </w:t>
      </w:r>
      <w:r w:rsidR="00366F53">
        <w:rPr>
          <w:rFonts w:eastAsia="MS Mincho"/>
          <w:kern w:val="3"/>
          <w:lang w:eastAsia="zh-CN" w:bidi="hi-IN"/>
        </w:rPr>
        <w:t>----</w:t>
      </w:r>
      <w:r w:rsidR="007F49B7" w:rsidRPr="00C113F5">
        <w:rPr>
          <w:rFonts w:eastAsia="MS Mincho"/>
          <w:kern w:val="3"/>
          <w:lang w:eastAsia="zh-CN" w:bidi="hi-IN"/>
        </w:rPr>
        <w:t xml:space="preserve"> </w:t>
      </w:r>
    </w:p>
    <w:p w14:paraId="6E613A1A" w14:textId="77777777" w:rsidR="009D5C0B" w:rsidRPr="00C113F5" w:rsidRDefault="00B36B7C" w:rsidP="00366F53">
      <w:pPr>
        <w:spacing w:after="0" w:line="276" w:lineRule="auto"/>
        <w:rPr>
          <w:rFonts w:eastAsia="MS Mincho"/>
          <w:kern w:val="3"/>
          <w:lang w:eastAsia="zh-CN" w:bidi="hi-IN"/>
        </w:rPr>
      </w:pPr>
      <w:r w:rsidRPr="00C113F5">
        <w:rPr>
          <w:rFonts w:eastAsia="MS Mincho"/>
          <w:kern w:val="3"/>
          <w:lang w:eastAsia="zh-CN" w:bidi="hi-IN"/>
        </w:rPr>
        <w:t xml:space="preserve">W zakończeniu </w:t>
      </w:r>
      <w:r w:rsidR="00366F53">
        <w:rPr>
          <w:rFonts w:eastAsia="MS Mincho"/>
          <w:kern w:val="3"/>
          <w:lang w:eastAsia="zh-CN" w:bidi="hi-IN"/>
        </w:rPr>
        <w:t>----</w:t>
      </w:r>
    </w:p>
    <w:bookmarkEnd w:id="7"/>
    <w:p w14:paraId="22FEDAF4" w14:textId="77777777" w:rsidR="009D5C0B" w:rsidRPr="00C113F5" w:rsidRDefault="009D5C0B" w:rsidP="009D5C0B">
      <w:pPr>
        <w:spacing w:after="0" w:line="276" w:lineRule="auto"/>
        <w:jc w:val="right"/>
      </w:pPr>
    </w:p>
    <w:p w14:paraId="26227E83" w14:textId="77777777" w:rsidR="009D5C0B" w:rsidRPr="00C113F5" w:rsidRDefault="00366F53" w:rsidP="00366F53">
      <w:pPr>
        <w:suppressAutoHyphens/>
        <w:autoSpaceDN w:val="0"/>
        <w:spacing w:after="0" w:line="276" w:lineRule="auto"/>
        <w:jc w:val="both"/>
        <w:textAlignment w:val="baseline"/>
        <w:rPr>
          <w:rFonts w:eastAsia="SimSun"/>
          <w:kern w:val="3"/>
          <w:lang w:eastAsia="zh-CN" w:bidi="hi-IN"/>
        </w:rPr>
      </w:pPr>
      <w:r>
        <w:rPr>
          <w:rFonts w:eastAsia="SimSun"/>
          <w:kern w:val="3"/>
          <w:lang w:eastAsia="zh-CN" w:bidi="hi-IN"/>
        </w:rPr>
        <w:t xml:space="preserve">  </w:t>
      </w:r>
      <w:r w:rsidR="009D5C0B" w:rsidRPr="00C113F5">
        <w:rPr>
          <w:rFonts w:eastAsia="SimSun"/>
          <w:kern w:val="3"/>
          <w:lang w:eastAsia="zh-CN" w:bidi="hi-IN"/>
        </w:rPr>
        <w:t>Zadanie 1</w:t>
      </w:r>
      <w:r w:rsidR="00356937" w:rsidRPr="00C113F5">
        <w:rPr>
          <w:rFonts w:eastAsia="SimSun"/>
          <w:kern w:val="3"/>
          <w:lang w:eastAsia="zh-CN" w:bidi="hi-IN"/>
        </w:rPr>
        <w:t>3</w:t>
      </w:r>
      <w:r w:rsidR="009D5C0B" w:rsidRPr="00C113F5">
        <w:rPr>
          <w:rFonts w:eastAsia="SimSun"/>
          <w:kern w:val="3"/>
          <w:lang w:eastAsia="zh-CN" w:bidi="hi-IN"/>
        </w:rPr>
        <w:t xml:space="preserve">. (0–1) </w:t>
      </w:r>
    </w:p>
    <w:p w14:paraId="145C2017" w14:textId="77777777" w:rsidR="00B36B7C" w:rsidRPr="00C113F5" w:rsidRDefault="00366F53" w:rsidP="00B36B7C">
      <w:pPr>
        <w:tabs>
          <w:tab w:val="left" w:pos="284"/>
        </w:tabs>
        <w:suppressAutoHyphens/>
        <w:autoSpaceDN w:val="0"/>
        <w:spacing w:after="0" w:line="276" w:lineRule="auto"/>
        <w:textAlignment w:val="baseline"/>
        <w:rPr>
          <w:rFonts w:eastAsia="SimSun"/>
          <w:kern w:val="3"/>
          <w:lang w:eastAsia="zh-CN" w:bidi="hi-IN"/>
        </w:rPr>
      </w:pPr>
      <w:r>
        <w:rPr>
          <w:rFonts w:eastAsia="MS Mincho"/>
          <w:kern w:val="3"/>
          <w:lang w:eastAsia="zh-CN" w:bidi="hi-IN"/>
        </w:rPr>
        <w:t xml:space="preserve">  </w:t>
      </w:r>
      <w:r w:rsidR="00B36B7C" w:rsidRPr="00C113F5">
        <w:rPr>
          <w:rFonts w:eastAsia="MS Mincho"/>
          <w:kern w:val="3"/>
          <w:lang w:eastAsia="zh-CN" w:bidi="hi-IN"/>
        </w:rPr>
        <w:t xml:space="preserve">Na podstawie </w:t>
      </w:r>
      <w:r w:rsidR="00B36B7C" w:rsidRPr="00366F53">
        <w:rPr>
          <w:rFonts w:eastAsia="MS Mincho"/>
          <w:kern w:val="3"/>
          <w:lang w:eastAsia="zh-CN" w:bidi="hi-IN"/>
        </w:rPr>
        <w:t xml:space="preserve">przytoczonego tekstu </w:t>
      </w:r>
      <w:bookmarkStart w:id="8" w:name="_Hlk185077281"/>
      <w:r w:rsidRPr="00366F53">
        <w:rPr>
          <w:rFonts w:eastAsia="MS Mincho"/>
          <w:kern w:val="3"/>
          <w:lang w:eastAsia="zh-CN" w:bidi="hi-IN"/>
        </w:rPr>
        <w:t>„</w:t>
      </w:r>
      <w:r w:rsidR="007F49B7" w:rsidRPr="00366F53">
        <w:t>Czyim jesteś przyjacielem?</w:t>
      </w:r>
      <w:r w:rsidRPr="00366F53">
        <w:t>”</w:t>
      </w:r>
      <w:r w:rsidR="007F49B7" w:rsidRPr="00366F53">
        <w:t xml:space="preserve"> </w:t>
      </w:r>
      <w:bookmarkEnd w:id="8"/>
      <w:r w:rsidR="00B36B7C" w:rsidRPr="00366F53">
        <w:rPr>
          <w:rFonts w:eastAsia="MS Mincho"/>
          <w:kern w:val="3"/>
          <w:lang w:eastAsia="zh-CN" w:bidi="hi-IN"/>
        </w:rPr>
        <w:t>oceń</w:t>
      </w:r>
      <w:r w:rsidR="00B36B7C" w:rsidRPr="00C113F5">
        <w:rPr>
          <w:rFonts w:eastAsia="MS Mincho"/>
          <w:kern w:val="3"/>
          <w:lang w:eastAsia="zh-CN" w:bidi="hi-IN"/>
        </w:rPr>
        <w:t xml:space="preserve"> prawdziwość stwierdzeń</w:t>
      </w:r>
      <w:r>
        <w:rPr>
          <w:rFonts w:eastAsia="MS Mincho"/>
          <w:kern w:val="3"/>
          <w:lang w:eastAsia="zh-CN" w:bidi="hi-IN"/>
        </w:rPr>
        <w:t xml:space="preserve"> 1. i 2.</w:t>
      </w:r>
      <w:r w:rsidR="00B36B7C" w:rsidRPr="00C113F5">
        <w:rPr>
          <w:rFonts w:eastAsia="MS Mincho"/>
          <w:kern w:val="3"/>
          <w:lang w:eastAsia="zh-CN" w:bidi="hi-IN"/>
        </w:rPr>
        <w:t xml:space="preserve"> </w:t>
      </w:r>
      <w:r>
        <w:rPr>
          <w:rFonts w:eastAsia="SimSun"/>
          <w:kern w:val="3"/>
          <w:lang w:eastAsia="zh-CN" w:bidi="hi-IN"/>
        </w:rPr>
        <w:t>Napisz</w:t>
      </w:r>
      <w:r w:rsidR="00B36B7C" w:rsidRPr="00C113F5">
        <w:rPr>
          <w:rFonts w:eastAsia="SimSun"/>
          <w:kern w:val="3"/>
          <w:lang w:eastAsia="zh-CN" w:bidi="hi-IN"/>
        </w:rPr>
        <w:t xml:space="preserve"> P, jeśli stwierdzenie jest prawdziwe, albo F – jeśli jest fałszywe.</w:t>
      </w:r>
    </w:p>
    <w:p w14:paraId="2D47C42F" w14:textId="77777777" w:rsidR="00B36B7C" w:rsidRDefault="00366F53" w:rsidP="00B36B7C">
      <w:pPr>
        <w:tabs>
          <w:tab w:val="left" w:pos="284"/>
        </w:tabs>
        <w:suppressAutoHyphens/>
        <w:autoSpaceDN w:val="0"/>
        <w:spacing w:after="0" w:line="276" w:lineRule="auto"/>
        <w:textAlignment w:val="baseline"/>
        <w:rPr>
          <w:rFonts w:eastAsia="SimSun"/>
          <w:kern w:val="3"/>
          <w:lang w:eastAsia="zh-CN" w:bidi="hi-IN"/>
        </w:rPr>
      </w:pPr>
      <w:r>
        <w:rPr>
          <w:rFonts w:eastAsia="SimSun"/>
          <w:kern w:val="3"/>
          <w:lang w:eastAsia="zh-CN" w:bidi="hi-IN"/>
        </w:rPr>
        <w:t>1.</w:t>
      </w:r>
      <w:r w:rsidRPr="00366F53">
        <w:rPr>
          <w:rFonts w:eastAsia="SimSun"/>
          <w:kern w:val="3"/>
          <w:lang w:eastAsia="zh-CN" w:bidi="hi-IN"/>
        </w:rPr>
        <w:t xml:space="preserve"> </w:t>
      </w:r>
      <w:r w:rsidRPr="00C113F5">
        <w:rPr>
          <w:rFonts w:eastAsia="SimSun"/>
          <w:kern w:val="3"/>
          <w:lang w:eastAsia="zh-CN" w:bidi="hi-IN"/>
        </w:rPr>
        <w:t>Według Empedoklesa przyjaźń pozwala na harmonijne współistnienie przeciwieństw.</w:t>
      </w:r>
    </w:p>
    <w:p w14:paraId="353E10E6" w14:textId="77777777" w:rsidR="00366F53" w:rsidRDefault="00366F53" w:rsidP="00B36B7C">
      <w:pPr>
        <w:tabs>
          <w:tab w:val="left" w:pos="284"/>
        </w:tabs>
        <w:suppressAutoHyphens/>
        <w:autoSpaceDN w:val="0"/>
        <w:spacing w:after="0" w:line="276" w:lineRule="auto"/>
        <w:textAlignment w:val="baseline"/>
        <w:rPr>
          <w:rFonts w:eastAsia="SimSun"/>
          <w:kern w:val="3"/>
          <w:lang w:eastAsia="zh-CN" w:bidi="hi-IN"/>
        </w:rPr>
      </w:pPr>
      <w:r>
        <w:rPr>
          <w:rFonts w:eastAsia="SimSun"/>
          <w:kern w:val="3"/>
          <w:lang w:eastAsia="zh-CN" w:bidi="hi-IN"/>
        </w:rPr>
        <w:t xml:space="preserve">2. </w:t>
      </w:r>
      <w:r w:rsidRPr="00C113F5">
        <w:rPr>
          <w:rFonts w:eastAsia="SimSun"/>
          <w:kern w:val="3"/>
          <w:lang w:eastAsia="zh-CN" w:bidi="hi-IN"/>
        </w:rPr>
        <w:t xml:space="preserve">Według Arystotelesa przyjaźń zobowiązuje do przemilczenia błędów popełnionych przez przyjaciela.   </w:t>
      </w:r>
    </w:p>
    <w:p w14:paraId="291B0885" w14:textId="77777777" w:rsidR="003E696F" w:rsidRDefault="003E696F" w:rsidP="009D5C0B">
      <w:pPr>
        <w:spacing w:after="0" w:line="276" w:lineRule="auto"/>
      </w:pPr>
    </w:p>
    <w:p w14:paraId="0D229C4E" w14:textId="77777777" w:rsidR="00E97B3E" w:rsidRDefault="00E97B3E" w:rsidP="009D5C0B">
      <w:pPr>
        <w:spacing w:after="0" w:line="276" w:lineRule="auto"/>
      </w:pPr>
    </w:p>
    <w:p w14:paraId="03D3027A" w14:textId="77777777" w:rsidR="00E97B3E" w:rsidRDefault="00E97B3E" w:rsidP="009D5C0B">
      <w:pPr>
        <w:spacing w:after="0" w:line="276" w:lineRule="auto"/>
      </w:pPr>
    </w:p>
    <w:p w14:paraId="5112C741" w14:textId="77777777" w:rsidR="00E97B3E" w:rsidRDefault="00E97B3E" w:rsidP="009D5C0B">
      <w:pPr>
        <w:spacing w:after="0" w:line="276" w:lineRule="auto"/>
      </w:pPr>
    </w:p>
    <w:p w14:paraId="5872E6A6" w14:textId="77777777" w:rsidR="00E97B3E" w:rsidRDefault="00E97B3E" w:rsidP="009D5C0B">
      <w:pPr>
        <w:spacing w:after="0" w:line="276" w:lineRule="auto"/>
      </w:pPr>
    </w:p>
    <w:p w14:paraId="4B074692" w14:textId="77777777" w:rsidR="00E97B3E" w:rsidRPr="00C113F5" w:rsidRDefault="00E97B3E" w:rsidP="009D5C0B">
      <w:pPr>
        <w:spacing w:after="0" w:line="276" w:lineRule="auto"/>
      </w:pPr>
    </w:p>
    <w:p w14:paraId="712B27D4" w14:textId="77777777" w:rsidR="003E696F" w:rsidRPr="00C113F5" w:rsidRDefault="00366F53" w:rsidP="00366F53">
      <w:pPr>
        <w:suppressAutoHyphens/>
        <w:autoSpaceDN w:val="0"/>
        <w:spacing w:after="0" w:line="276" w:lineRule="auto"/>
        <w:jc w:val="both"/>
        <w:textAlignment w:val="baseline"/>
        <w:rPr>
          <w:rFonts w:eastAsia="SimSun"/>
          <w:kern w:val="3"/>
          <w:lang w:eastAsia="zh-CN" w:bidi="hi-IN"/>
        </w:rPr>
      </w:pPr>
      <w:r>
        <w:rPr>
          <w:rFonts w:eastAsia="SimSun"/>
          <w:kern w:val="3"/>
          <w:lang w:eastAsia="zh-CN" w:bidi="hi-IN"/>
        </w:rPr>
        <w:lastRenderedPageBreak/>
        <w:t xml:space="preserve">  </w:t>
      </w:r>
      <w:r w:rsidR="003E696F" w:rsidRPr="00C113F5">
        <w:rPr>
          <w:rFonts w:eastAsia="SimSun"/>
          <w:kern w:val="3"/>
          <w:lang w:eastAsia="zh-CN" w:bidi="hi-IN"/>
        </w:rPr>
        <w:t>Zadanie 1</w:t>
      </w:r>
      <w:r w:rsidR="00B36B7C" w:rsidRPr="00C113F5">
        <w:rPr>
          <w:rFonts w:eastAsia="SimSun"/>
          <w:kern w:val="3"/>
          <w:lang w:eastAsia="zh-CN" w:bidi="hi-IN"/>
        </w:rPr>
        <w:t>4</w:t>
      </w:r>
      <w:r w:rsidR="003E696F" w:rsidRPr="00C113F5">
        <w:rPr>
          <w:rFonts w:eastAsia="SimSun"/>
          <w:kern w:val="3"/>
          <w:lang w:eastAsia="zh-CN" w:bidi="hi-IN"/>
        </w:rPr>
        <w:t xml:space="preserve">. (0–1) </w:t>
      </w:r>
    </w:p>
    <w:p w14:paraId="1FA3D339" w14:textId="77777777" w:rsidR="009D5C0B" w:rsidRPr="00C113F5" w:rsidRDefault="00366F53" w:rsidP="009D5C0B">
      <w:pPr>
        <w:spacing w:after="0" w:line="276" w:lineRule="auto"/>
      </w:pPr>
      <w:r>
        <w:t xml:space="preserve">  </w:t>
      </w:r>
      <w:r w:rsidR="003E696F" w:rsidRPr="00C113F5">
        <w:t>K</w:t>
      </w:r>
      <w:r w:rsidR="009D5C0B" w:rsidRPr="00C113F5">
        <w:t xml:space="preserve">tóre z podanych niżej zdań jest </w:t>
      </w:r>
      <w:r w:rsidR="009D5C0B" w:rsidRPr="00550930">
        <w:t>niezgodne</w:t>
      </w:r>
      <w:r w:rsidR="009D5C0B" w:rsidRPr="00C113F5">
        <w:rPr>
          <w:u w:val="single"/>
        </w:rPr>
        <w:t xml:space="preserve"> </w:t>
      </w:r>
      <w:r w:rsidR="009D5C0B" w:rsidRPr="00C113F5">
        <w:t xml:space="preserve">z treścią </w:t>
      </w:r>
      <w:r w:rsidRPr="00366F53">
        <w:rPr>
          <w:rFonts w:eastAsia="MS Mincho"/>
          <w:kern w:val="3"/>
          <w:lang w:eastAsia="zh-CN" w:bidi="hi-IN"/>
        </w:rPr>
        <w:t>tekstu „</w:t>
      </w:r>
      <w:r w:rsidRPr="00366F53">
        <w:t xml:space="preserve">Czyim jesteś przyjacielem?” </w:t>
      </w:r>
      <w:r>
        <w:t>Napisz</w:t>
      </w:r>
      <w:r w:rsidR="009D5C0B" w:rsidRPr="00C113F5">
        <w:t xml:space="preserve"> odpowiedź spośród podanych.</w:t>
      </w:r>
    </w:p>
    <w:p w14:paraId="6AEAF810" w14:textId="77777777" w:rsidR="009D5C0B" w:rsidRPr="00C113F5" w:rsidRDefault="009D5C0B" w:rsidP="009D5C0B">
      <w:pPr>
        <w:spacing w:after="0" w:line="276" w:lineRule="auto"/>
      </w:pPr>
      <w:r w:rsidRPr="00C113F5">
        <w:t xml:space="preserve">A. </w:t>
      </w:r>
      <w:r w:rsidR="002B104B" w:rsidRPr="00C113F5">
        <w:t>Różnica charakterów nie przeszkadza w zawarciu trwałej przyjaźni.</w:t>
      </w:r>
    </w:p>
    <w:p w14:paraId="533B6D28" w14:textId="77777777" w:rsidR="009D5C0B" w:rsidRPr="00C113F5" w:rsidRDefault="009D5C0B" w:rsidP="009D5C0B">
      <w:pPr>
        <w:spacing w:after="0" w:line="276" w:lineRule="auto"/>
      </w:pPr>
      <w:r w:rsidRPr="00C113F5">
        <w:t xml:space="preserve">B. </w:t>
      </w:r>
      <w:r w:rsidR="002B104B" w:rsidRPr="00C113F5">
        <w:t>Prawdziwie bezinteresowna przyjaźń nie jest powszechnym zjawiskiem.</w:t>
      </w:r>
    </w:p>
    <w:p w14:paraId="29D76E60" w14:textId="77777777" w:rsidR="009D5C0B" w:rsidRPr="00C113F5" w:rsidRDefault="009D5C0B" w:rsidP="009D5C0B">
      <w:pPr>
        <w:spacing w:after="0" w:line="276" w:lineRule="auto"/>
      </w:pPr>
      <w:r w:rsidRPr="00C113F5">
        <w:t xml:space="preserve">C. </w:t>
      </w:r>
      <w:r w:rsidR="002B104B" w:rsidRPr="00C113F5">
        <w:t>Radość z przebywania z przyjacielem wystarczy, aby taka relacja nie wygasła.</w:t>
      </w:r>
    </w:p>
    <w:p w14:paraId="48B2205B" w14:textId="77777777" w:rsidR="009D5C0B" w:rsidRDefault="009D5C0B" w:rsidP="009D5C0B">
      <w:pPr>
        <w:spacing w:after="0" w:line="276" w:lineRule="auto"/>
      </w:pPr>
      <w:r w:rsidRPr="00C113F5">
        <w:t>D. O wartości przyjaźni przekonuje fakt, że dla wielu filozofów było to ważne zagadnienie.</w:t>
      </w:r>
    </w:p>
    <w:p w14:paraId="749027D6" w14:textId="77777777" w:rsidR="00C85891" w:rsidRPr="00C113F5" w:rsidRDefault="00C85891" w:rsidP="009D5C0B">
      <w:pPr>
        <w:spacing w:after="0" w:line="276" w:lineRule="auto"/>
      </w:pPr>
    </w:p>
    <w:p w14:paraId="59552258" w14:textId="77777777" w:rsidR="009D5C0B" w:rsidRPr="00C113F5" w:rsidRDefault="00366F53" w:rsidP="00366F53">
      <w:pPr>
        <w:suppressAutoHyphens/>
        <w:autoSpaceDN w:val="0"/>
        <w:spacing w:after="0" w:line="276" w:lineRule="auto"/>
        <w:textAlignment w:val="baseline"/>
        <w:rPr>
          <w:rFonts w:eastAsia="SimSun"/>
          <w:kern w:val="3"/>
          <w:lang w:eastAsia="zh-CN" w:bidi="hi-IN"/>
        </w:rPr>
      </w:pPr>
      <w:r>
        <w:rPr>
          <w:rFonts w:eastAsia="SimSun"/>
          <w:kern w:val="3"/>
          <w:lang w:eastAsia="zh-CN" w:bidi="hi-IN"/>
        </w:rPr>
        <w:t xml:space="preserve">  </w:t>
      </w:r>
      <w:r w:rsidR="009D5C0B" w:rsidRPr="00C113F5">
        <w:rPr>
          <w:rFonts w:eastAsia="SimSun"/>
          <w:kern w:val="3"/>
          <w:lang w:eastAsia="zh-CN" w:bidi="hi-IN"/>
        </w:rPr>
        <w:t>Zadanie 1</w:t>
      </w:r>
      <w:r w:rsidR="00B36B7C" w:rsidRPr="00C113F5">
        <w:rPr>
          <w:rFonts w:eastAsia="SimSun"/>
          <w:kern w:val="3"/>
          <w:lang w:eastAsia="zh-CN" w:bidi="hi-IN"/>
        </w:rPr>
        <w:t>5</w:t>
      </w:r>
      <w:r w:rsidR="009D5C0B" w:rsidRPr="00C113F5">
        <w:rPr>
          <w:rFonts w:eastAsia="SimSun"/>
          <w:kern w:val="3"/>
          <w:lang w:eastAsia="zh-CN" w:bidi="hi-IN"/>
        </w:rPr>
        <w:t xml:space="preserve">. (0–2) </w:t>
      </w:r>
    </w:p>
    <w:p w14:paraId="32136F7F" w14:textId="77777777" w:rsidR="009D5C0B" w:rsidRPr="00C113F5" w:rsidRDefault="00366F53" w:rsidP="009D5C0B">
      <w:pPr>
        <w:spacing w:after="0" w:line="276" w:lineRule="auto"/>
      </w:pPr>
      <w:r>
        <w:t xml:space="preserve">  </w:t>
      </w:r>
      <w:r w:rsidR="009D5C0B" w:rsidRPr="00C113F5">
        <w:t>Przeczytaj poniższy fragment utworu.</w:t>
      </w:r>
    </w:p>
    <w:p w14:paraId="2EA939B3" w14:textId="77777777" w:rsidR="009D5C0B" w:rsidRPr="00366F53" w:rsidRDefault="00366F53" w:rsidP="00366F53">
      <w:pPr>
        <w:spacing w:after="0" w:line="276" w:lineRule="auto"/>
      </w:pPr>
      <w:r w:rsidRPr="00366F53">
        <w:t xml:space="preserve">  </w:t>
      </w:r>
      <w:r w:rsidR="009D5C0B" w:rsidRPr="00366F53">
        <w:t>– Proszę, oswój mnie – powiedział. [...] – Ludzie nie mają czasu na poznawanie czegokolwiek. Kupują gotowe rzeczy w sklepach. Ponieważ jednak nie istnieją sklepy z</w:t>
      </w:r>
      <w:r w:rsidR="00551F66">
        <w:t> </w:t>
      </w:r>
      <w:r w:rsidR="009D5C0B" w:rsidRPr="00366F53">
        <w:t xml:space="preserve">przyjaciółmi, ludzie nie mają przyjaciół. Jeśli chcesz mieć przyjaciela, oswój mnie! </w:t>
      </w:r>
    </w:p>
    <w:p w14:paraId="2D174459" w14:textId="77777777" w:rsidR="009D5C0B" w:rsidRPr="00C113F5" w:rsidRDefault="009D5C0B" w:rsidP="009D5C0B">
      <w:pPr>
        <w:spacing w:after="0" w:line="276" w:lineRule="auto"/>
      </w:pPr>
      <w:r w:rsidRPr="00C113F5">
        <w:t>1</w:t>
      </w:r>
      <w:r w:rsidR="00B36B7C" w:rsidRPr="00C113F5">
        <w:t>5</w:t>
      </w:r>
      <w:r w:rsidRPr="00C113F5">
        <w:t xml:space="preserve">.1. </w:t>
      </w:r>
      <w:r w:rsidR="00366F53">
        <w:t xml:space="preserve">Napisz </w:t>
      </w:r>
      <w:r w:rsidRPr="00C113F5">
        <w:t xml:space="preserve">tytuł lektury obowiązkowej, z której pochodzi powyższy fragment utworu. </w:t>
      </w:r>
    </w:p>
    <w:p w14:paraId="70A5C646" w14:textId="77777777" w:rsidR="009D5C0B" w:rsidRDefault="009D5C0B" w:rsidP="009D5C0B">
      <w:pPr>
        <w:spacing w:after="0" w:line="276" w:lineRule="auto"/>
      </w:pPr>
      <w:r w:rsidRPr="00C113F5">
        <w:t xml:space="preserve">Tytuł lektury: </w:t>
      </w:r>
      <w:r w:rsidR="00366F53">
        <w:t>----</w:t>
      </w:r>
    </w:p>
    <w:p w14:paraId="22B45142" w14:textId="77777777" w:rsidR="009D5C0B" w:rsidRPr="00C113F5" w:rsidRDefault="009D5C0B" w:rsidP="00C644A3">
      <w:pPr>
        <w:spacing w:after="0" w:line="276" w:lineRule="auto"/>
        <w:ind w:left="14" w:hanging="14"/>
      </w:pPr>
      <w:r w:rsidRPr="00C113F5">
        <w:t>1</w:t>
      </w:r>
      <w:r w:rsidR="00B36B7C" w:rsidRPr="00C113F5">
        <w:t>5</w:t>
      </w:r>
      <w:r w:rsidRPr="00C113F5">
        <w:t xml:space="preserve">.2. Na podstawie </w:t>
      </w:r>
      <w:r w:rsidR="00DD7451" w:rsidRPr="00C113F5">
        <w:t xml:space="preserve">znajomości </w:t>
      </w:r>
      <w:r w:rsidRPr="00C113F5">
        <w:t>całego utworu, z którego pochodzi powyższy fragment, napisz, co jest niezbędne, aby</w:t>
      </w:r>
      <w:r w:rsidR="002B104B" w:rsidRPr="00C113F5">
        <w:t xml:space="preserve"> zyskać przyjaciela</w:t>
      </w:r>
      <w:r w:rsidRPr="00C113F5">
        <w:t>. Swoją odpowiedź zilustruj odpowiednim przykładem z tego utworu.</w:t>
      </w:r>
    </w:p>
    <w:p w14:paraId="7A9E251E" w14:textId="77777777" w:rsidR="009D5C0B" w:rsidRPr="00C113F5" w:rsidRDefault="00366F53" w:rsidP="009D5C0B">
      <w:pPr>
        <w:spacing w:after="0" w:line="276" w:lineRule="auto"/>
        <w:jc w:val="both"/>
      </w:pPr>
      <w:r>
        <w:t>----</w:t>
      </w:r>
    </w:p>
    <w:p w14:paraId="2002EF6E" w14:textId="77777777" w:rsidR="00B36B7C" w:rsidRPr="00C113F5" w:rsidRDefault="00B36B7C" w:rsidP="009D5C0B">
      <w:pPr>
        <w:spacing w:after="0" w:line="276" w:lineRule="auto"/>
        <w:jc w:val="right"/>
      </w:pPr>
    </w:p>
    <w:p w14:paraId="2BA8086F" w14:textId="77777777" w:rsidR="009D5C0B" w:rsidRPr="00C113F5" w:rsidRDefault="00C644A3" w:rsidP="00C644A3">
      <w:pPr>
        <w:suppressAutoHyphens/>
        <w:autoSpaceDN w:val="0"/>
        <w:spacing w:after="0" w:line="276" w:lineRule="auto"/>
        <w:jc w:val="both"/>
        <w:textAlignment w:val="baseline"/>
        <w:rPr>
          <w:rFonts w:eastAsia="SimSun"/>
          <w:kern w:val="3"/>
          <w:lang w:eastAsia="zh-CN" w:bidi="hi-IN"/>
        </w:rPr>
      </w:pPr>
      <w:r>
        <w:rPr>
          <w:rFonts w:eastAsia="SimSun"/>
          <w:kern w:val="3"/>
          <w:lang w:eastAsia="zh-CN" w:bidi="hi-IN"/>
        </w:rPr>
        <w:t xml:space="preserve">  </w:t>
      </w:r>
      <w:r w:rsidR="009D5C0B" w:rsidRPr="00C113F5">
        <w:rPr>
          <w:rFonts w:eastAsia="SimSun"/>
          <w:kern w:val="3"/>
          <w:lang w:eastAsia="zh-CN" w:bidi="hi-IN"/>
        </w:rPr>
        <w:t>Zadanie 1</w:t>
      </w:r>
      <w:r w:rsidR="00B36B7C" w:rsidRPr="00C113F5">
        <w:rPr>
          <w:rFonts w:eastAsia="SimSun"/>
          <w:kern w:val="3"/>
          <w:lang w:eastAsia="zh-CN" w:bidi="hi-IN"/>
        </w:rPr>
        <w:t>6</w:t>
      </w:r>
      <w:r w:rsidR="009D5C0B" w:rsidRPr="00C113F5">
        <w:rPr>
          <w:rFonts w:eastAsia="SimSun"/>
          <w:kern w:val="3"/>
          <w:lang w:eastAsia="zh-CN" w:bidi="hi-IN"/>
        </w:rPr>
        <w:t>. (0–</w:t>
      </w:r>
      <w:r w:rsidR="00BC76CA" w:rsidRPr="00C113F5">
        <w:rPr>
          <w:rFonts w:eastAsia="SimSun"/>
          <w:kern w:val="3"/>
          <w:lang w:eastAsia="zh-CN" w:bidi="hi-IN"/>
        </w:rPr>
        <w:t>1</w:t>
      </w:r>
      <w:r w:rsidR="009D5C0B" w:rsidRPr="00C113F5">
        <w:rPr>
          <w:rFonts w:eastAsia="SimSun"/>
          <w:kern w:val="3"/>
          <w:lang w:eastAsia="zh-CN" w:bidi="hi-IN"/>
        </w:rPr>
        <w:t xml:space="preserve">) </w:t>
      </w:r>
    </w:p>
    <w:p w14:paraId="68584A03" w14:textId="77777777" w:rsidR="00356937" w:rsidRPr="00C113F5" w:rsidRDefault="00C644A3" w:rsidP="00356937">
      <w:pPr>
        <w:spacing w:after="0" w:line="276" w:lineRule="auto"/>
      </w:pPr>
      <w:r>
        <w:t xml:space="preserve">  </w:t>
      </w:r>
      <w:r w:rsidR="00356937" w:rsidRPr="00C113F5">
        <w:t xml:space="preserve">Dokończ zdanie. </w:t>
      </w:r>
      <w:r>
        <w:t>Napisz</w:t>
      </w:r>
      <w:r w:rsidR="00356937" w:rsidRPr="00C113F5">
        <w:t xml:space="preserve"> odpowiedź spośród podanych.</w:t>
      </w:r>
    </w:p>
    <w:p w14:paraId="1E1C3E11" w14:textId="77777777" w:rsidR="003E696F" w:rsidRPr="00C644A3" w:rsidRDefault="00356937" w:rsidP="009D5C0B">
      <w:pPr>
        <w:spacing w:after="0" w:line="276" w:lineRule="auto"/>
      </w:pPr>
      <w:r w:rsidRPr="00C644A3">
        <w:t xml:space="preserve">Wypowiedzenie </w:t>
      </w:r>
      <w:r w:rsidR="00C644A3" w:rsidRPr="00C644A3">
        <w:t>„</w:t>
      </w:r>
      <w:r w:rsidRPr="00C644A3">
        <w:t>Kiedy dwóch idzie razem, każdy z nich lepiej działa i myśli</w:t>
      </w:r>
      <w:r w:rsidR="00C644A3" w:rsidRPr="00C644A3">
        <w:t>”</w:t>
      </w:r>
      <w:r w:rsidRPr="00C644A3">
        <w:t xml:space="preserve"> jest zdaniem</w:t>
      </w:r>
    </w:p>
    <w:p w14:paraId="3C85D802" w14:textId="77777777" w:rsidR="00356937" w:rsidRPr="00C113F5" w:rsidRDefault="00356937" w:rsidP="00356937">
      <w:pPr>
        <w:spacing w:after="0" w:line="276" w:lineRule="auto"/>
      </w:pPr>
      <w:r w:rsidRPr="00C113F5">
        <w:t>A. pojedynczym.</w:t>
      </w:r>
    </w:p>
    <w:p w14:paraId="75BCA9A7" w14:textId="77777777" w:rsidR="00356937" w:rsidRPr="00C113F5" w:rsidRDefault="00356937" w:rsidP="00356937">
      <w:pPr>
        <w:spacing w:after="0" w:line="276" w:lineRule="auto"/>
      </w:pPr>
      <w:r w:rsidRPr="00C113F5">
        <w:t xml:space="preserve">B. złożonym podrzędnie. </w:t>
      </w:r>
    </w:p>
    <w:p w14:paraId="61C55F35" w14:textId="77777777" w:rsidR="00356937" w:rsidRPr="00C113F5" w:rsidRDefault="00356937" w:rsidP="00356937">
      <w:pPr>
        <w:spacing w:after="0" w:line="276" w:lineRule="auto"/>
      </w:pPr>
      <w:r w:rsidRPr="00C113F5">
        <w:t>C. wielokrotnie złożonym.</w:t>
      </w:r>
    </w:p>
    <w:p w14:paraId="6BE251B0" w14:textId="77777777" w:rsidR="00356937" w:rsidRPr="00C113F5" w:rsidRDefault="00356937" w:rsidP="00356937">
      <w:pPr>
        <w:spacing w:after="0" w:line="276" w:lineRule="auto"/>
      </w:pPr>
      <w:r w:rsidRPr="00C113F5">
        <w:t>D. złożonym współrzędnie.</w:t>
      </w:r>
    </w:p>
    <w:p w14:paraId="6464BA2E" w14:textId="77777777" w:rsidR="00356937" w:rsidRPr="00C113F5" w:rsidRDefault="00356937" w:rsidP="009D5C0B">
      <w:pPr>
        <w:spacing w:after="0" w:line="276" w:lineRule="auto"/>
      </w:pPr>
    </w:p>
    <w:p w14:paraId="074770A0" w14:textId="77777777" w:rsidR="00BC76CA" w:rsidRPr="00C113F5" w:rsidRDefault="00C644A3" w:rsidP="00C644A3">
      <w:pPr>
        <w:suppressAutoHyphens/>
        <w:autoSpaceDN w:val="0"/>
        <w:spacing w:after="0" w:line="276" w:lineRule="auto"/>
        <w:jc w:val="both"/>
        <w:textAlignment w:val="baseline"/>
        <w:rPr>
          <w:rFonts w:eastAsia="SimSun"/>
          <w:kern w:val="3"/>
          <w:lang w:eastAsia="zh-CN" w:bidi="hi-IN"/>
        </w:rPr>
      </w:pPr>
      <w:r>
        <w:rPr>
          <w:rFonts w:eastAsia="SimSun"/>
          <w:kern w:val="3"/>
          <w:lang w:eastAsia="zh-CN" w:bidi="hi-IN"/>
        </w:rPr>
        <w:t xml:space="preserve">  </w:t>
      </w:r>
      <w:r w:rsidR="00BC76CA" w:rsidRPr="00C113F5">
        <w:rPr>
          <w:rFonts w:eastAsia="SimSun"/>
          <w:kern w:val="3"/>
          <w:lang w:eastAsia="zh-CN" w:bidi="hi-IN"/>
        </w:rPr>
        <w:t>Zadanie 1</w:t>
      </w:r>
      <w:r w:rsidR="00B36B7C" w:rsidRPr="00C113F5">
        <w:rPr>
          <w:rFonts w:eastAsia="SimSun"/>
          <w:kern w:val="3"/>
          <w:lang w:eastAsia="zh-CN" w:bidi="hi-IN"/>
        </w:rPr>
        <w:t>7</w:t>
      </w:r>
      <w:r w:rsidR="00BC76CA" w:rsidRPr="00C113F5">
        <w:rPr>
          <w:rFonts w:eastAsia="SimSun"/>
          <w:kern w:val="3"/>
          <w:lang w:eastAsia="zh-CN" w:bidi="hi-IN"/>
        </w:rPr>
        <w:t xml:space="preserve">. (0–1) </w:t>
      </w:r>
    </w:p>
    <w:p w14:paraId="5AB84B8B" w14:textId="77777777" w:rsidR="00C644A3" w:rsidRPr="00C113F5" w:rsidRDefault="00C644A3" w:rsidP="00C644A3">
      <w:pPr>
        <w:spacing w:after="0" w:line="276" w:lineRule="auto"/>
      </w:pPr>
      <w:r>
        <w:t xml:space="preserve">  Które z</w:t>
      </w:r>
      <w:r w:rsidR="009D5C0B" w:rsidRPr="00C113F5">
        <w:t xml:space="preserve"> podanych niżej powiedzeń wyraża </w:t>
      </w:r>
      <w:r w:rsidR="009D5C0B" w:rsidRPr="00C644A3">
        <w:t>podobną myśl</w:t>
      </w:r>
      <w:r w:rsidR="00B36B7C" w:rsidRPr="00C644A3">
        <w:t>,</w:t>
      </w:r>
      <w:r w:rsidR="009D5C0B" w:rsidRPr="00C644A3">
        <w:t xml:space="preserve"> co słowa Arystotelesa</w:t>
      </w:r>
      <w:r w:rsidR="009D5C0B" w:rsidRPr="00C644A3">
        <w:rPr>
          <w:rStyle w:val="Odwoaniedokomentarza"/>
          <w:rFonts w:eastAsia="SimSun"/>
          <w:sz w:val="22"/>
          <w:szCs w:val="22"/>
        </w:rPr>
        <w:t xml:space="preserve"> </w:t>
      </w:r>
      <w:r>
        <w:rPr>
          <w:rStyle w:val="Odwoaniedokomentarza"/>
          <w:rFonts w:eastAsia="SimSun"/>
          <w:sz w:val="22"/>
          <w:szCs w:val="22"/>
        </w:rPr>
        <w:t>„</w:t>
      </w:r>
      <w:r w:rsidR="009D5C0B" w:rsidRPr="00C644A3">
        <w:t>Kiedy dwóch idzie razem, każdy z nich lepiej działa i myśli</w:t>
      </w:r>
      <w:r>
        <w:t>”</w:t>
      </w:r>
      <w:r w:rsidRPr="00C644A3">
        <w:t>?</w:t>
      </w:r>
      <w:r w:rsidR="009D5C0B" w:rsidRPr="00C113F5">
        <w:rPr>
          <w:i/>
        </w:rPr>
        <w:t xml:space="preserve"> </w:t>
      </w:r>
      <w:r>
        <w:t>Napisz</w:t>
      </w:r>
      <w:r w:rsidRPr="00C113F5">
        <w:t xml:space="preserve"> odpowiedź spośród podanych.</w:t>
      </w:r>
    </w:p>
    <w:p w14:paraId="6B36EDC8" w14:textId="77777777" w:rsidR="009D5C0B" w:rsidRPr="00C644A3" w:rsidRDefault="009D5C0B" w:rsidP="009D5C0B">
      <w:pPr>
        <w:spacing w:after="0" w:line="276" w:lineRule="auto"/>
      </w:pPr>
      <w:r w:rsidRPr="00C644A3">
        <w:t xml:space="preserve">A. </w:t>
      </w:r>
      <w:r w:rsidR="00A963EC">
        <w:t>„</w:t>
      </w:r>
      <w:r w:rsidRPr="00C644A3">
        <w:t>Działać na dwa fronty</w:t>
      </w:r>
      <w:r w:rsidR="00A963EC">
        <w:t>”</w:t>
      </w:r>
      <w:r w:rsidRPr="00C644A3">
        <w:t>.</w:t>
      </w:r>
    </w:p>
    <w:p w14:paraId="354D0D24" w14:textId="77777777" w:rsidR="009D5C0B" w:rsidRPr="00C644A3" w:rsidRDefault="009D5C0B" w:rsidP="009D5C0B">
      <w:pPr>
        <w:spacing w:after="0" w:line="276" w:lineRule="auto"/>
      </w:pPr>
      <w:r w:rsidRPr="00C644A3">
        <w:t xml:space="preserve">B. </w:t>
      </w:r>
      <w:r w:rsidR="00A963EC">
        <w:t>„</w:t>
      </w:r>
      <w:r w:rsidRPr="00C644A3">
        <w:t>Co dwie głowy, to nie jedna</w:t>
      </w:r>
      <w:r w:rsidR="00A963EC">
        <w:t>”</w:t>
      </w:r>
      <w:r w:rsidRPr="00C644A3">
        <w:t>.</w:t>
      </w:r>
    </w:p>
    <w:p w14:paraId="67FDDEBD" w14:textId="77777777" w:rsidR="009D5C0B" w:rsidRPr="00C644A3" w:rsidRDefault="009D5C0B" w:rsidP="009D5C0B">
      <w:pPr>
        <w:spacing w:after="0" w:line="276" w:lineRule="auto"/>
      </w:pPr>
      <w:r w:rsidRPr="00C644A3">
        <w:t xml:space="preserve">C. </w:t>
      </w:r>
      <w:r w:rsidR="00A963EC">
        <w:t>„</w:t>
      </w:r>
      <w:r w:rsidRPr="00C644A3">
        <w:t>Trzymać dwie sroki za ogon</w:t>
      </w:r>
      <w:r w:rsidR="00A963EC">
        <w:t>”</w:t>
      </w:r>
      <w:r w:rsidRPr="00C644A3">
        <w:t>.</w:t>
      </w:r>
    </w:p>
    <w:p w14:paraId="1156EF80" w14:textId="77777777" w:rsidR="009D5C0B" w:rsidRPr="00C644A3" w:rsidRDefault="009D5C0B" w:rsidP="009D5C0B">
      <w:pPr>
        <w:spacing w:after="0" w:line="276" w:lineRule="auto"/>
      </w:pPr>
      <w:r w:rsidRPr="00C644A3">
        <w:t xml:space="preserve">D. </w:t>
      </w:r>
      <w:r w:rsidR="00A963EC">
        <w:t>„</w:t>
      </w:r>
      <w:r w:rsidRPr="00C644A3">
        <w:t>Upiec dwie pieczenie na jednym ogniu</w:t>
      </w:r>
      <w:r w:rsidR="00A963EC">
        <w:t>”</w:t>
      </w:r>
      <w:r w:rsidRPr="00C644A3">
        <w:t xml:space="preserve">. </w:t>
      </w:r>
    </w:p>
    <w:p w14:paraId="4F2EB81F" w14:textId="77777777" w:rsidR="00356937" w:rsidRPr="00C113F5" w:rsidRDefault="00356937" w:rsidP="009D5C0B">
      <w:pPr>
        <w:spacing w:after="0" w:line="276" w:lineRule="auto"/>
      </w:pPr>
    </w:p>
    <w:p w14:paraId="4E5A670F" w14:textId="77777777" w:rsidR="009D5C0B" w:rsidRPr="00C113F5" w:rsidRDefault="00C644A3" w:rsidP="00C644A3">
      <w:pPr>
        <w:suppressAutoHyphens/>
        <w:autoSpaceDN w:val="0"/>
        <w:spacing w:after="0" w:line="276" w:lineRule="auto"/>
        <w:jc w:val="both"/>
        <w:textAlignment w:val="baseline"/>
        <w:rPr>
          <w:rFonts w:eastAsia="SimSun"/>
          <w:kern w:val="3"/>
          <w:lang w:eastAsia="zh-CN" w:bidi="hi-IN"/>
        </w:rPr>
      </w:pPr>
      <w:r>
        <w:rPr>
          <w:rFonts w:eastAsia="SimSun"/>
          <w:kern w:val="3"/>
          <w:lang w:eastAsia="zh-CN" w:bidi="hi-IN"/>
        </w:rPr>
        <w:t xml:space="preserve">  </w:t>
      </w:r>
      <w:r w:rsidR="009D5C0B" w:rsidRPr="00C113F5">
        <w:rPr>
          <w:rFonts w:eastAsia="SimSun"/>
          <w:kern w:val="3"/>
          <w:lang w:eastAsia="zh-CN" w:bidi="hi-IN"/>
        </w:rPr>
        <w:t xml:space="preserve">Zadanie </w:t>
      </w:r>
      <w:r w:rsidR="003E696F" w:rsidRPr="00C113F5">
        <w:rPr>
          <w:rFonts w:eastAsia="SimSun"/>
          <w:kern w:val="3"/>
          <w:lang w:eastAsia="zh-CN" w:bidi="hi-IN"/>
        </w:rPr>
        <w:t>1</w:t>
      </w:r>
      <w:r w:rsidR="00B36B7C" w:rsidRPr="00C113F5">
        <w:rPr>
          <w:rFonts w:eastAsia="SimSun"/>
          <w:kern w:val="3"/>
          <w:lang w:eastAsia="zh-CN" w:bidi="hi-IN"/>
        </w:rPr>
        <w:t>8</w:t>
      </w:r>
      <w:r w:rsidR="009D5C0B" w:rsidRPr="00C113F5">
        <w:rPr>
          <w:rFonts w:eastAsia="SimSun"/>
          <w:kern w:val="3"/>
          <w:lang w:eastAsia="zh-CN" w:bidi="hi-IN"/>
        </w:rPr>
        <w:t xml:space="preserve">. (0–3) </w:t>
      </w:r>
    </w:p>
    <w:p w14:paraId="7D309691" w14:textId="77777777" w:rsidR="009D5C0B" w:rsidRPr="00C113F5" w:rsidRDefault="00C644A3" w:rsidP="009D5C0B">
      <w:pPr>
        <w:spacing w:after="0" w:line="276" w:lineRule="auto"/>
        <w:rPr>
          <w:strike/>
        </w:rPr>
      </w:pPr>
      <w:bookmarkStart w:id="9" w:name="_Hlk185077328"/>
      <w:r>
        <w:t xml:space="preserve">  </w:t>
      </w:r>
      <w:r w:rsidR="009D5C0B" w:rsidRPr="00C113F5">
        <w:t>Zredaguj ogłoszenie informujące o spotkaniu uczniów chętnych do udziału w</w:t>
      </w:r>
      <w:r w:rsidR="00550930">
        <w:t xml:space="preserve"> </w:t>
      </w:r>
      <w:r w:rsidR="009D5C0B" w:rsidRPr="00C113F5">
        <w:t xml:space="preserve">szkolnym przedstawieniu </w:t>
      </w:r>
      <w:r w:rsidR="009D5C0B" w:rsidRPr="00C644A3">
        <w:t xml:space="preserve">pt. </w:t>
      </w:r>
      <w:r w:rsidRPr="00C644A3">
        <w:t>„</w:t>
      </w:r>
      <w:r w:rsidR="009D5C0B" w:rsidRPr="00C644A3">
        <w:t>Przyjaciel na zawsze</w:t>
      </w:r>
      <w:r w:rsidRPr="00C644A3">
        <w:t>”</w:t>
      </w:r>
      <w:r w:rsidR="009D5C0B" w:rsidRPr="00C644A3">
        <w:t xml:space="preserve">. </w:t>
      </w:r>
      <w:bookmarkEnd w:id="9"/>
      <w:r w:rsidR="009D5C0B" w:rsidRPr="00C644A3">
        <w:t>Zachęć</w:t>
      </w:r>
      <w:r w:rsidR="009D5C0B" w:rsidRPr="00C113F5">
        <w:t xml:space="preserve"> do przyjścia na spotkanie, używając dwóch argumentów</w:t>
      </w:r>
      <w:r w:rsidR="002B104B" w:rsidRPr="00C113F5">
        <w:t xml:space="preserve">, z których </w:t>
      </w:r>
      <w:r w:rsidR="007F49B7" w:rsidRPr="00C113F5">
        <w:t>co najmni</w:t>
      </w:r>
      <w:r w:rsidR="00D63C3A" w:rsidRPr="00C113F5">
        <w:t xml:space="preserve">ej </w:t>
      </w:r>
      <w:r w:rsidR="002B104B" w:rsidRPr="00C113F5">
        <w:t>jeden będzie nawiązywał do tematyki spotkania</w:t>
      </w:r>
      <w:r w:rsidR="009D5C0B" w:rsidRPr="00C113F5">
        <w:t>.</w:t>
      </w:r>
    </w:p>
    <w:p w14:paraId="4C0D3D00" w14:textId="77777777" w:rsidR="009D5C0B" w:rsidRPr="00C113F5" w:rsidRDefault="009D5C0B" w:rsidP="009D5C0B">
      <w:pPr>
        <w:spacing w:after="0" w:line="276" w:lineRule="auto"/>
      </w:pPr>
      <w:r w:rsidRPr="00C113F5">
        <w:t>Uwaga: w ocenie wypowiedzi będzie brana pod uwagę poprawność językowa, ortograficzna i</w:t>
      </w:r>
      <w:r w:rsidR="00551F66">
        <w:t> </w:t>
      </w:r>
      <w:r w:rsidRPr="00C113F5">
        <w:t>interpunkcyjna.</w:t>
      </w:r>
    </w:p>
    <w:p w14:paraId="32E9FA73" w14:textId="77777777" w:rsidR="009D5C0B" w:rsidRPr="00C113F5" w:rsidRDefault="00C644A3" w:rsidP="009D5C0B">
      <w:pPr>
        <w:spacing w:after="0" w:line="276" w:lineRule="auto"/>
      </w:pPr>
      <w:r>
        <w:t>----</w:t>
      </w:r>
    </w:p>
    <w:p w14:paraId="5539D243" w14:textId="77777777" w:rsidR="009D5C0B" w:rsidRDefault="009D5C0B" w:rsidP="00C644A3">
      <w:pPr>
        <w:spacing w:after="0" w:line="276" w:lineRule="auto"/>
        <w:jc w:val="both"/>
        <w:rPr>
          <w:rFonts w:eastAsia="Times New Roman"/>
          <w:color w:val="1C1E21"/>
          <w:lang w:eastAsia="pl-PL"/>
        </w:rPr>
      </w:pPr>
    </w:p>
    <w:p w14:paraId="26442EEE" w14:textId="77777777" w:rsidR="00CD7F80" w:rsidRDefault="00CD7F80" w:rsidP="00C644A3">
      <w:pPr>
        <w:spacing w:after="0" w:line="276" w:lineRule="auto"/>
        <w:jc w:val="both"/>
        <w:rPr>
          <w:rFonts w:eastAsia="Times New Roman"/>
          <w:color w:val="1C1E21"/>
          <w:lang w:eastAsia="pl-PL"/>
        </w:rPr>
      </w:pPr>
    </w:p>
    <w:p w14:paraId="20C92B17" w14:textId="77777777" w:rsidR="00CD7F80" w:rsidRDefault="00CD7F80" w:rsidP="00C644A3">
      <w:pPr>
        <w:spacing w:after="0" w:line="276" w:lineRule="auto"/>
        <w:jc w:val="both"/>
        <w:rPr>
          <w:rFonts w:eastAsia="Times New Roman"/>
          <w:color w:val="1C1E21"/>
          <w:lang w:eastAsia="pl-PL"/>
        </w:rPr>
      </w:pPr>
    </w:p>
    <w:p w14:paraId="6086E7E5" w14:textId="77777777" w:rsidR="00CD7F80" w:rsidRDefault="00CD7F80" w:rsidP="00C644A3">
      <w:pPr>
        <w:spacing w:after="0" w:line="276" w:lineRule="auto"/>
        <w:jc w:val="both"/>
        <w:rPr>
          <w:rFonts w:eastAsia="Times New Roman"/>
          <w:color w:val="1C1E21"/>
          <w:lang w:eastAsia="pl-PL"/>
        </w:rPr>
      </w:pPr>
    </w:p>
    <w:p w14:paraId="327B3487" w14:textId="77777777" w:rsidR="00E97B3E" w:rsidRPr="00C113F5" w:rsidRDefault="00E97B3E" w:rsidP="00C644A3">
      <w:pPr>
        <w:spacing w:after="0" w:line="276" w:lineRule="auto"/>
        <w:jc w:val="both"/>
        <w:rPr>
          <w:rFonts w:eastAsia="Times New Roman"/>
          <w:color w:val="1C1E21"/>
          <w:lang w:eastAsia="pl-PL"/>
        </w:rPr>
      </w:pPr>
    </w:p>
    <w:p w14:paraId="3B9AEDF1" w14:textId="77777777" w:rsidR="009D7EE4" w:rsidRPr="00C113F5" w:rsidRDefault="00C644A3" w:rsidP="00C644A3">
      <w:pPr>
        <w:tabs>
          <w:tab w:val="left" w:pos="0"/>
          <w:tab w:val="left" w:pos="1134"/>
        </w:tabs>
        <w:spacing w:after="0" w:line="276" w:lineRule="auto"/>
        <w:contextualSpacing/>
        <w:jc w:val="both"/>
        <w:rPr>
          <w:bCs/>
        </w:rPr>
      </w:pPr>
      <w:r>
        <w:rPr>
          <w:bCs/>
        </w:rPr>
        <w:lastRenderedPageBreak/>
        <w:t xml:space="preserve">  </w:t>
      </w:r>
      <w:r w:rsidR="009D7EE4" w:rsidRPr="00CD7F80">
        <w:rPr>
          <w:bCs/>
        </w:rPr>
        <w:t xml:space="preserve">Zadanie </w:t>
      </w:r>
      <w:r w:rsidR="00B36B7C" w:rsidRPr="00CD7F80">
        <w:rPr>
          <w:bCs/>
        </w:rPr>
        <w:t>19</w:t>
      </w:r>
      <w:r w:rsidR="009D7EE4" w:rsidRPr="00CD7F80">
        <w:rPr>
          <w:bCs/>
        </w:rPr>
        <w:t>. (0–20)</w:t>
      </w:r>
      <w:r w:rsidR="009D7EE4" w:rsidRPr="00C113F5">
        <w:rPr>
          <w:bCs/>
        </w:rPr>
        <w:t xml:space="preserve"> </w:t>
      </w:r>
    </w:p>
    <w:p w14:paraId="41A71AA8" w14:textId="77777777" w:rsidR="009D7EE4" w:rsidRPr="00C113F5" w:rsidRDefault="00C644A3" w:rsidP="00104A3B">
      <w:pPr>
        <w:spacing w:after="0" w:line="276" w:lineRule="auto"/>
        <w:jc w:val="both"/>
      </w:pPr>
      <w:r>
        <w:t xml:space="preserve">  </w:t>
      </w:r>
      <w:r w:rsidR="009D7EE4" w:rsidRPr="00C113F5">
        <w:t>Wybierz jeden z podanych tematów i napisz wypracowanie.</w:t>
      </w:r>
    </w:p>
    <w:p w14:paraId="42B66C48" w14:textId="77777777" w:rsidR="009D7EE4" w:rsidRPr="00C113F5" w:rsidRDefault="00A963EC" w:rsidP="00104A3B">
      <w:pPr>
        <w:tabs>
          <w:tab w:val="left" w:pos="284"/>
        </w:tabs>
        <w:spacing w:after="0" w:line="276" w:lineRule="auto"/>
        <w:contextualSpacing/>
      </w:pPr>
      <w:r>
        <w:t>–</w:t>
      </w:r>
      <w:r w:rsidR="00550930">
        <w:t xml:space="preserve"> </w:t>
      </w:r>
      <w:r w:rsidR="009D7EE4" w:rsidRPr="00C113F5">
        <w:t xml:space="preserve">Pamiętaj o zachowaniu formy wypowiedzi wskazanej w temacie: napisz </w:t>
      </w:r>
      <w:r w:rsidR="00F2310A" w:rsidRPr="00C113F5">
        <w:t xml:space="preserve">przemówienie </w:t>
      </w:r>
      <w:r w:rsidR="009D7EE4" w:rsidRPr="00C113F5">
        <w:t>albo</w:t>
      </w:r>
      <w:r w:rsidR="00F2310A" w:rsidRPr="00C113F5">
        <w:t xml:space="preserve"> </w:t>
      </w:r>
      <w:r w:rsidR="009D7EE4" w:rsidRPr="00C113F5">
        <w:t>opowiadanie.</w:t>
      </w:r>
    </w:p>
    <w:p w14:paraId="6B64EA68" w14:textId="77777777" w:rsidR="009D7EE4" w:rsidRPr="00C113F5" w:rsidRDefault="00A963EC" w:rsidP="00104A3B">
      <w:pPr>
        <w:tabs>
          <w:tab w:val="left" w:pos="284"/>
        </w:tabs>
        <w:spacing w:after="0" w:line="276" w:lineRule="auto"/>
        <w:contextualSpacing/>
      </w:pPr>
      <w:r>
        <w:t>–</w:t>
      </w:r>
      <w:r w:rsidR="00550930">
        <w:t xml:space="preserve"> </w:t>
      </w:r>
      <w:r w:rsidR="009D7EE4" w:rsidRPr="00C113F5">
        <w:t xml:space="preserve">W wypracowaniu odwołaj się do wybranej lektury obowiązkowej. Lista lektur obowiązkowych znajduje się na </w:t>
      </w:r>
      <w:r w:rsidR="00C644A3">
        <w:t>początku</w:t>
      </w:r>
      <w:r w:rsidR="009D7EE4" w:rsidRPr="00C113F5">
        <w:t xml:space="preserve"> tego arkusza egzaminacyjnego. </w:t>
      </w:r>
    </w:p>
    <w:p w14:paraId="19819956" w14:textId="77777777" w:rsidR="009D7EE4" w:rsidRPr="00C113F5" w:rsidRDefault="00A963EC" w:rsidP="00104A3B">
      <w:pPr>
        <w:tabs>
          <w:tab w:val="left" w:pos="284"/>
        </w:tabs>
        <w:spacing w:after="0" w:line="276" w:lineRule="auto"/>
        <w:contextualSpacing/>
      </w:pPr>
      <w:r>
        <w:t>–</w:t>
      </w:r>
      <w:r w:rsidR="00550930">
        <w:t xml:space="preserve"> </w:t>
      </w:r>
      <w:r w:rsidR="009D7EE4" w:rsidRPr="00C113F5">
        <w:t xml:space="preserve">Innym utworem literackim w </w:t>
      </w:r>
      <w:r w:rsidR="00BC76CA" w:rsidRPr="00C113F5">
        <w:t>przemówieniu</w:t>
      </w:r>
      <w:r w:rsidR="009D7EE4" w:rsidRPr="00C113F5">
        <w:t xml:space="preserve"> może być także lektura obowiązkowa.</w:t>
      </w:r>
    </w:p>
    <w:p w14:paraId="1BE42DF8" w14:textId="77777777" w:rsidR="00C644A3" w:rsidRDefault="00A963EC" w:rsidP="00104A3B">
      <w:pPr>
        <w:tabs>
          <w:tab w:val="left" w:pos="284"/>
        </w:tabs>
        <w:spacing w:after="0" w:line="276" w:lineRule="auto"/>
        <w:contextualSpacing/>
        <w:jc w:val="both"/>
      </w:pPr>
      <w:r>
        <w:t>–</w:t>
      </w:r>
      <w:r w:rsidR="00550930">
        <w:t xml:space="preserve"> </w:t>
      </w:r>
      <w:r w:rsidR="009D7EE4" w:rsidRPr="00C113F5">
        <w:t xml:space="preserve">Twoja praca powinna liczyć co najmniej </w:t>
      </w:r>
      <w:r w:rsidR="00C644A3" w:rsidRPr="00D8268D">
        <w:t>200 wyrazów</w:t>
      </w:r>
      <w:r w:rsidR="00C644A3">
        <w:t xml:space="preserve"> (około 2 strony)</w:t>
      </w:r>
      <w:r w:rsidR="00C644A3" w:rsidRPr="00D8268D">
        <w:t>.</w:t>
      </w:r>
    </w:p>
    <w:p w14:paraId="1BC43FA3" w14:textId="77777777" w:rsidR="009D7EE4" w:rsidRPr="00C113F5" w:rsidRDefault="00A963EC" w:rsidP="00104A3B">
      <w:pPr>
        <w:tabs>
          <w:tab w:val="left" w:pos="284"/>
        </w:tabs>
        <w:spacing w:after="0" w:line="276" w:lineRule="auto"/>
        <w:contextualSpacing/>
      </w:pPr>
      <w:r>
        <w:rPr>
          <w:bCs/>
        </w:rPr>
        <w:t>–</w:t>
      </w:r>
      <w:r w:rsidR="00550930">
        <w:rPr>
          <w:bCs/>
        </w:rPr>
        <w:t xml:space="preserve"> </w:t>
      </w:r>
      <w:r w:rsidR="009D7EE4" w:rsidRPr="00C113F5">
        <w:rPr>
          <w:bCs/>
        </w:rPr>
        <w:t>Pamiętaj, że zabronione jest pisanie wypowiedzi obraźliwych, wulgarnych lub propagujących postępowanie niezgodne z prawem albo wypowiedzi aprobujących nieetyczne postępowanie bohatera.</w:t>
      </w:r>
    </w:p>
    <w:p w14:paraId="52CA2110" w14:textId="77777777" w:rsidR="009D7EE4" w:rsidRPr="00C113F5" w:rsidRDefault="009D7EE4" w:rsidP="009D7EE4">
      <w:pPr>
        <w:tabs>
          <w:tab w:val="left" w:pos="284"/>
        </w:tabs>
        <w:spacing w:after="0" w:line="276" w:lineRule="auto"/>
        <w:ind w:left="284"/>
        <w:contextualSpacing/>
        <w:jc w:val="both"/>
      </w:pPr>
    </w:p>
    <w:p w14:paraId="2F633C47" w14:textId="77777777" w:rsidR="009D7EE4" w:rsidRPr="00C644A3" w:rsidRDefault="009D7EE4" w:rsidP="009D7EE4">
      <w:pPr>
        <w:spacing w:after="0" w:line="276" w:lineRule="auto"/>
        <w:rPr>
          <w:bCs/>
        </w:rPr>
      </w:pPr>
      <w:r w:rsidRPr="00C644A3">
        <w:rPr>
          <w:bCs/>
        </w:rPr>
        <w:t xml:space="preserve">Temat 1. </w:t>
      </w:r>
    </w:p>
    <w:p w14:paraId="0D0C44FD" w14:textId="77777777" w:rsidR="009D7EE4" w:rsidRPr="00C644A3" w:rsidRDefault="009D7EE4" w:rsidP="009D7EE4">
      <w:pPr>
        <w:spacing w:after="0" w:line="276" w:lineRule="auto"/>
        <w:rPr>
          <w:bCs/>
        </w:rPr>
      </w:pPr>
      <w:r w:rsidRPr="00C644A3">
        <w:rPr>
          <w:rFonts w:eastAsia="Calibri"/>
        </w:rPr>
        <w:t xml:space="preserve">Napisz </w:t>
      </w:r>
      <w:r w:rsidRPr="00550930">
        <w:rPr>
          <w:rFonts w:eastAsia="Calibri"/>
        </w:rPr>
        <w:t>przemówienie</w:t>
      </w:r>
      <w:r w:rsidRPr="00C644A3">
        <w:rPr>
          <w:rFonts w:eastAsia="Calibri"/>
        </w:rPr>
        <w:t xml:space="preserve">, w którym przekonasz rówieśników, że </w:t>
      </w:r>
      <w:r w:rsidR="00C644A3" w:rsidRPr="00C644A3">
        <w:rPr>
          <w:rFonts w:eastAsia="Calibri"/>
        </w:rPr>
        <w:t>„</w:t>
      </w:r>
      <w:r w:rsidRPr="00C644A3">
        <w:t>przyjaźń między dwiema osobami to rodzaj harmonii, która potrafi połączyć zupełnie różne charaktery</w:t>
      </w:r>
      <w:r w:rsidR="00C644A3" w:rsidRPr="00C644A3">
        <w:t>”</w:t>
      </w:r>
      <w:r w:rsidRPr="00C644A3">
        <w:t>.</w:t>
      </w:r>
      <w:r w:rsidR="007F49B7" w:rsidRPr="00C644A3">
        <w:t xml:space="preserve"> </w:t>
      </w:r>
      <w:r w:rsidRPr="00C644A3">
        <w:t>W</w:t>
      </w:r>
      <w:r w:rsidR="00551F66">
        <w:t> </w:t>
      </w:r>
      <w:r w:rsidRPr="00C644A3">
        <w:t>argumentacji odwołaj się do wybranej lektury obowiązkowej oraz do innego utworu literackiego.</w:t>
      </w:r>
    </w:p>
    <w:p w14:paraId="2ABF658B" w14:textId="77777777" w:rsidR="009D7EE4" w:rsidRPr="00C113F5" w:rsidRDefault="009D7EE4" w:rsidP="009D7EE4">
      <w:pPr>
        <w:spacing w:after="0" w:line="276" w:lineRule="auto"/>
      </w:pPr>
    </w:p>
    <w:p w14:paraId="0BA751DA" w14:textId="77777777" w:rsidR="009D7EE4" w:rsidRPr="00C113F5" w:rsidRDefault="009D7EE4" w:rsidP="009D7EE4">
      <w:pPr>
        <w:spacing w:after="0" w:line="276" w:lineRule="auto"/>
        <w:rPr>
          <w:bCs/>
          <w:color w:val="000000" w:themeColor="text1"/>
        </w:rPr>
      </w:pPr>
      <w:r w:rsidRPr="00C113F5">
        <w:rPr>
          <w:bCs/>
          <w:color w:val="000000" w:themeColor="text1"/>
        </w:rPr>
        <w:t>Temat 2.</w:t>
      </w:r>
    </w:p>
    <w:p w14:paraId="2CFBCF32" w14:textId="77777777" w:rsidR="009D7EE4" w:rsidRPr="00C113F5" w:rsidRDefault="009D7EE4" w:rsidP="009D7EE4">
      <w:pPr>
        <w:pStyle w:val="Akapitzlist"/>
        <w:shd w:val="clear" w:color="auto" w:fill="FFFFFF"/>
        <w:spacing w:line="276" w:lineRule="auto"/>
        <w:ind w:left="0"/>
        <w:rPr>
          <w:rFonts w:ascii="Arial" w:eastAsia="Times New Roman" w:hAnsi="Arial" w:cs="Arial"/>
          <w:sz w:val="22"/>
          <w:szCs w:val="22"/>
          <w:lang w:eastAsia="pl-PL"/>
        </w:rPr>
      </w:pPr>
      <w:r w:rsidRPr="00C113F5">
        <w:rPr>
          <w:rFonts w:ascii="Arial" w:eastAsia="Times New Roman" w:hAnsi="Arial" w:cs="Arial"/>
          <w:sz w:val="22"/>
          <w:szCs w:val="22"/>
          <w:lang w:eastAsia="pl-PL"/>
        </w:rPr>
        <w:t xml:space="preserve">Wyobraź sobie, że spotkałeś bohatera jednej z lektur obowiązkowych. Podczas Waszej wspólnej przygody dokonał on czynu godnego podziwu. Napisz o tym </w:t>
      </w:r>
      <w:r w:rsidRPr="00550930">
        <w:rPr>
          <w:rFonts w:ascii="Arial" w:eastAsia="Times New Roman" w:hAnsi="Arial" w:cs="Arial"/>
          <w:sz w:val="22"/>
          <w:szCs w:val="22"/>
          <w:lang w:eastAsia="pl-PL"/>
        </w:rPr>
        <w:t>opowiadanie</w:t>
      </w:r>
      <w:r w:rsidRPr="00C113F5">
        <w:rPr>
          <w:rFonts w:ascii="Arial" w:eastAsia="Times New Roman" w:hAnsi="Arial" w:cs="Arial"/>
          <w:sz w:val="22"/>
          <w:szCs w:val="22"/>
          <w:lang w:eastAsia="pl-PL"/>
        </w:rPr>
        <w:t>.</w:t>
      </w:r>
    </w:p>
    <w:p w14:paraId="53487114" w14:textId="77777777" w:rsidR="009D7EE4" w:rsidRPr="00C113F5" w:rsidRDefault="009D7EE4" w:rsidP="009D7EE4">
      <w:pPr>
        <w:spacing w:after="0" w:line="276" w:lineRule="auto"/>
      </w:pPr>
      <w:r w:rsidRPr="00C113F5">
        <w:t>Wypracowanie powinno dowodzić, że dobrze znasz wybran</w:t>
      </w:r>
      <w:r w:rsidR="001E018F" w:rsidRPr="00C113F5">
        <w:t>ego</w:t>
      </w:r>
      <w:r w:rsidRPr="00C113F5">
        <w:t xml:space="preserve"> </w:t>
      </w:r>
      <w:r w:rsidR="001E018F" w:rsidRPr="00C113F5">
        <w:t>bohatera</w:t>
      </w:r>
      <w:r w:rsidRPr="00C113F5">
        <w:t>.</w:t>
      </w:r>
    </w:p>
    <w:p w14:paraId="1D26E3C9" w14:textId="77777777" w:rsidR="007148A3" w:rsidRPr="00C113F5" w:rsidRDefault="007148A3" w:rsidP="009D7EE4">
      <w:pPr>
        <w:pStyle w:val="Akapitzlist"/>
        <w:shd w:val="clear" w:color="auto" w:fill="FFFFFF"/>
        <w:spacing w:line="276" w:lineRule="auto"/>
        <w:ind w:left="0"/>
        <w:rPr>
          <w:rFonts w:ascii="Arial" w:eastAsia="Times New Roman" w:hAnsi="Arial" w:cs="Arial"/>
          <w:color w:val="0070C0"/>
          <w:sz w:val="22"/>
          <w:szCs w:val="22"/>
          <w:lang w:eastAsia="pl-PL"/>
        </w:rPr>
      </w:pPr>
    </w:p>
    <w:p w14:paraId="77FD4F7D" w14:textId="77777777" w:rsidR="009D7EE4" w:rsidRDefault="009D7EE4" w:rsidP="009D7EE4">
      <w:pPr>
        <w:spacing w:after="0" w:line="276" w:lineRule="auto"/>
        <w:rPr>
          <w:rFonts w:eastAsia="Times New Roman"/>
          <w:lang w:eastAsia="pl-PL"/>
        </w:rPr>
      </w:pPr>
      <w:r w:rsidRPr="00C113F5">
        <w:rPr>
          <w:rFonts w:eastAsia="Times New Roman"/>
          <w:lang w:eastAsia="pl-PL"/>
        </w:rPr>
        <w:t xml:space="preserve">Elementem fabuły </w:t>
      </w:r>
      <w:r w:rsidR="004E20CF">
        <w:rPr>
          <w:rFonts w:eastAsia="Times New Roman"/>
          <w:lang w:eastAsia="pl-PL"/>
        </w:rPr>
        <w:t xml:space="preserve">opowiadania </w:t>
      </w:r>
      <w:r w:rsidRPr="00C113F5">
        <w:rPr>
          <w:rFonts w:eastAsia="Times New Roman"/>
          <w:lang w:eastAsia="pl-PL"/>
        </w:rPr>
        <w:t>uczyń sytuację przedstawioną na jedn</w:t>
      </w:r>
      <w:r w:rsidR="00550930">
        <w:rPr>
          <w:rFonts w:eastAsia="Times New Roman"/>
          <w:lang w:eastAsia="pl-PL"/>
        </w:rPr>
        <w:t xml:space="preserve">ym z poniższych opisów </w:t>
      </w:r>
      <w:r w:rsidRPr="00C113F5">
        <w:rPr>
          <w:rFonts w:eastAsia="Times New Roman"/>
          <w:lang w:eastAsia="pl-PL"/>
        </w:rPr>
        <w:t xml:space="preserve">ilustracji. </w:t>
      </w:r>
    </w:p>
    <w:p w14:paraId="4BDF5476" w14:textId="77777777" w:rsidR="00550930" w:rsidRDefault="00550930" w:rsidP="009D7EE4">
      <w:pPr>
        <w:spacing w:after="0" w:line="276" w:lineRule="auto"/>
        <w:rPr>
          <w:rFonts w:eastAsia="Times New Roman"/>
          <w:lang w:eastAsia="pl-PL"/>
        </w:rPr>
      </w:pPr>
    </w:p>
    <w:p w14:paraId="51B81BFE" w14:textId="77777777" w:rsidR="00550930" w:rsidRDefault="00550930" w:rsidP="009D7EE4">
      <w:pPr>
        <w:spacing w:after="0" w:line="276" w:lineRule="auto"/>
        <w:rPr>
          <w:rFonts w:eastAsia="Times New Roman"/>
          <w:lang w:eastAsia="pl-PL"/>
        </w:rPr>
      </w:pPr>
      <w:r>
        <w:rPr>
          <w:rFonts w:eastAsia="Times New Roman"/>
          <w:lang w:eastAsia="pl-PL"/>
        </w:rPr>
        <w:t>Ilustracja 1.</w:t>
      </w:r>
    </w:p>
    <w:p w14:paraId="1F16B30C" w14:textId="77777777" w:rsidR="00895410" w:rsidRDefault="00550930" w:rsidP="009D7EE4">
      <w:pPr>
        <w:spacing w:after="0" w:line="276" w:lineRule="auto"/>
        <w:rPr>
          <w:rFonts w:eastAsia="Times New Roman"/>
          <w:lang w:eastAsia="pl-PL"/>
        </w:rPr>
      </w:pPr>
      <w:r>
        <w:rPr>
          <w:rFonts w:eastAsia="Times New Roman"/>
          <w:lang w:eastAsia="pl-PL"/>
        </w:rPr>
        <w:t xml:space="preserve">Na pierwszym planie widać </w:t>
      </w:r>
      <w:r w:rsidR="00497160">
        <w:rPr>
          <w:rFonts w:eastAsia="Times New Roman"/>
          <w:lang w:eastAsia="pl-PL"/>
        </w:rPr>
        <w:t>chłopc</w:t>
      </w:r>
      <w:r>
        <w:rPr>
          <w:rFonts w:eastAsia="Times New Roman"/>
          <w:lang w:eastAsia="pl-PL"/>
        </w:rPr>
        <w:t xml:space="preserve">a z plecakiem, </w:t>
      </w:r>
      <w:r w:rsidR="00895410">
        <w:rPr>
          <w:rFonts w:eastAsia="Times New Roman"/>
          <w:lang w:eastAsia="pl-PL"/>
        </w:rPr>
        <w:t>na głowie ma kapelusz</w:t>
      </w:r>
      <w:r>
        <w:rPr>
          <w:rFonts w:eastAsia="Times New Roman"/>
          <w:lang w:eastAsia="pl-PL"/>
        </w:rPr>
        <w:t xml:space="preserve"> i podpiera się kijem. </w:t>
      </w:r>
      <w:r w:rsidR="00497160">
        <w:rPr>
          <w:rFonts w:eastAsia="Times New Roman"/>
          <w:lang w:eastAsia="pl-PL"/>
        </w:rPr>
        <w:t>Stoi on na polnej drodze, która rozdziela się w dwóch kierunkach. Po lewej stronie, na kawałku drewna, s</w:t>
      </w:r>
      <w:r>
        <w:rPr>
          <w:rFonts w:eastAsia="Times New Roman"/>
          <w:lang w:eastAsia="pl-PL"/>
        </w:rPr>
        <w:t xml:space="preserve">iedzi </w:t>
      </w:r>
      <w:r w:rsidR="00497160">
        <w:rPr>
          <w:rFonts w:eastAsia="Times New Roman"/>
          <w:lang w:eastAsia="pl-PL"/>
        </w:rPr>
        <w:t>chłopiec</w:t>
      </w:r>
      <w:r w:rsidR="00895410">
        <w:rPr>
          <w:rFonts w:eastAsia="Times New Roman"/>
          <w:lang w:eastAsia="pl-PL"/>
        </w:rPr>
        <w:t xml:space="preserve">, który ma </w:t>
      </w:r>
      <w:r w:rsidR="00497160">
        <w:rPr>
          <w:rFonts w:eastAsia="Times New Roman"/>
          <w:lang w:eastAsia="pl-PL"/>
        </w:rPr>
        <w:t>spuszczoną głowę</w:t>
      </w:r>
      <w:r w:rsidR="00895410">
        <w:rPr>
          <w:rFonts w:eastAsia="Times New Roman"/>
          <w:lang w:eastAsia="pl-PL"/>
        </w:rPr>
        <w:t xml:space="preserve">. </w:t>
      </w:r>
      <w:r w:rsidR="00497160">
        <w:rPr>
          <w:rFonts w:eastAsia="Times New Roman"/>
          <w:lang w:eastAsia="pl-PL"/>
        </w:rPr>
        <w:t>Po prawej stronie</w:t>
      </w:r>
      <w:r w:rsidR="00895410">
        <w:rPr>
          <w:rFonts w:eastAsia="Times New Roman"/>
          <w:lang w:eastAsia="pl-PL"/>
        </w:rPr>
        <w:t xml:space="preserve"> są kierunkowskazy, skierowane w różne strony. </w:t>
      </w:r>
      <w:r w:rsidR="00497160">
        <w:rPr>
          <w:rFonts w:eastAsia="Times New Roman"/>
          <w:lang w:eastAsia="pl-PL"/>
        </w:rPr>
        <w:t>W</w:t>
      </w:r>
      <w:r w:rsidR="00551F66">
        <w:rPr>
          <w:rFonts w:eastAsia="Times New Roman"/>
          <w:lang w:eastAsia="pl-PL"/>
        </w:rPr>
        <w:t> </w:t>
      </w:r>
      <w:r w:rsidR="00895410">
        <w:rPr>
          <w:rFonts w:eastAsia="Times New Roman"/>
          <w:lang w:eastAsia="pl-PL"/>
        </w:rPr>
        <w:t xml:space="preserve">oddali widać drzewa. </w:t>
      </w:r>
    </w:p>
    <w:p w14:paraId="44DF89AF" w14:textId="77777777" w:rsidR="00A963EC" w:rsidRDefault="00A963EC" w:rsidP="009D7EE4">
      <w:pPr>
        <w:spacing w:after="0" w:line="276" w:lineRule="auto"/>
        <w:rPr>
          <w:rFonts w:eastAsia="Times New Roman"/>
          <w:lang w:eastAsia="pl-PL"/>
        </w:rPr>
      </w:pPr>
    </w:p>
    <w:p w14:paraId="4EB1CC80" w14:textId="77777777" w:rsidR="00895410" w:rsidRDefault="00895410" w:rsidP="009D7EE4">
      <w:pPr>
        <w:spacing w:after="0" w:line="276" w:lineRule="auto"/>
        <w:rPr>
          <w:rFonts w:eastAsia="Times New Roman"/>
          <w:lang w:eastAsia="pl-PL"/>
        </w:rPr>
      </w:pPr>
      <w:r>
        <w:rPr>
          <w:rFonts w:eastAsia="Times New Roman"/>
          <w:lang w:eastAsia="pl-PL"/>
        </w:rPr>
        <w:t>Ilustracja 2.</w:t>
      </w:r>
    </w:p>
    <w:p w14:paraId="15FF20BF" w14:textId="77777777" w:rsidR="00895410" w:rsidRPr="00C113F5" w:rsidRDefault="00895410" w:rsidP="009D7EE4">
      <w:pPr>
        <w:spacing w:after="0" w:line="276" w:lineRule="auto"/>
        <w:rPr>
          <w:rFonts w:eastAsia="Times New Roman"/>
          <w:lang w:eastAsia="pl-PL"/>
        </w:rPr>
      </w:pPr>
      <w:r>
        <w:rPr>
          <w:rFonts w:eastAsia="Times New Roman"/>
          <w:lang w:eastAsia="pl-PL"/>
        </w:rPr>
        <w:t xml:space="preserve">Na </w:t>
      </w:r>
      <w:r w:rsidR="00752E15">
        <w:rPr>
          <w:rFonts w:eastAsia="Times New Roman"/>
          <w:lang w:eastAsia="pl-PL"/>
        </w:rPr>
        <w:t xml:space="preserve">ilustracji znajdują się dwa lecące balony z pasażerami w koszach. </w:t>
      </w:r>
      <w:r w:rsidR="00497160">
        <w:rPr>
          <w:rFonts w:eastAsia="Times New Roman"/>
          <w:lang w:eastAsia="pl-PL"/>
        </w:rPr>
        <w:t>Balony s</w:t>
      </w:r>
      <w:r w:rsidR="00752E15">
        <w:rPr>
          <w:rFonts w:eastAsia="Times New Roman"/>
          <w:lang w:eastAsia="pl-PL"/>
        </w:rPr>
        <w:t xml:space="preserve">ą połączone ze sobą </w:t>
      </w:r>
      <w:r w:rsidR="00497160">
        <w:rPr>
          <w:rFonts w:eastAsia="Times New Roman"/>
          <w:lang w:eastAsia="pl-PL"/>
        </w:rPr>
        <w:t xml:space="preserve">mocnym </w:t>
      </w:r>
      <w:r w:rsidR="000A3665">
        <w:rPr>
          <w:rFonts w:eastAsia="Times New Roman"/>
          <w:lang w:eastAsia="pl-PL"/>
        </w:rPr>
        <w:t>sznur</w:t>
      </w:r>
      <w:r w:rsidR="00752E15">
        <w:rPr>
          <w:rFonts w:eastAsia="Times New Roman"/>
          <w:lang w:eastAsia="pl-PL"/>
        </w:rPr>
        <w:t xml:space="preserve">em. </w:t>
      </w:r>
      <w:r w:rsidR="00497160">
        <w:rPr>
          <w:rFonts w:eastAsia="Times New Roman"/>
          <w:lang w:eastAsia="pl-PL"/>
        </w:rPr>
        <w:t>Chłopiec</w:t>
      </w:r>
      <w:r w:rsidR="00752E15">
        <w:rPr>
          <w:rFonts w:eastAsia="Times New Roman"/>
          <w:lang w:eastAsia="pl-PL"/>
        </w:rPr>
        <w:t xml:space="preserve"> </w:t>
      </w:r>
      <w:r w:rsidR="00497160">
        <w:rPr>
          <w:rFonts w:eastAsia="Times New Roman"/>
          <w:lang w:eastAsia="pl-PL"/>
        </w:rPr>
        <w:t>lecący pierwszym balonem</w:t>
      </w:r>
      <w:r w:rsidR="00752E15">
        <w:rPr>
          <w:rFonts w:eastAsia="Times New Roman"/>
          <w:lang w:eastAsia="pl-PL"/>
        </w:rPr>
        <w:t xml:space="preserve"> </w:t>
      </w:r>
      <w:r w:rsidR="00497160">
        <w:rPr>
          <w:rFonts w:eastAsia="Times New Roman"/>
          <w:lang w:eastAsia="pl-PL"/>
        </w:rPr>
        <w:t>ma na głowie kapelusz, a na plecach mały plecak. Pasażer drugiego balonu stoi prosto i t</w:t>
      </w:r>
      <w:r w:rsidR="000A3665">
        <w:rPr>
          <w:rFonts w:eastAsia="Times New Roman"/>
          <w:lang w:eastAsia="pl-PL"/>
        </w:rPr>
        <w:t xml:space="preserve">rzyma się </w:t>
      </w:r>
      <w:r w:rsidR="00497160">
        <w:rPr>
          <w:rFonts w:eastAsia="Times New Roman"/>
          <w:lang w:eastAsia="pl-PL"/>
        </w:rPr>
        <w:t xml:space="preserve">mocno </w:t>
      </w:r>
      <w:r w:rsidR="000A3665">
        <w:rPr>
          <w:rFonts w:eastAsia="Times New Roman"/>
          <w:lang w:eastAsia="pl-PL"/>
        </w:rPr>
        <w:t>lin</w:t>
      </w:r>
      <w:r w:rsidR="00497160">
        <w:rPr>
          <w:rFonts w:eastAsia="Times New Roman"/>
          <w:lang w:eastAsia="pl-PL"/>
        </w:rPr>
        <w:t xml:space="preserve">, podtrzymujących kosz. </w:t>
      </w:r>
    </w:p>
    <w:p w14:paraId="7797F57B" w14:textId="77777777" w:rsidR="009D7EE4" w:rsidRPr="00C113F5" w:rsidRDefault="009D7EE4" w:rsidP="009D7EE4">
      <w:pPr>
        <w:spacing w:after="0" w:line="240" w:lineRule="auto"/>
        <w:jc w:val="right"/>
        <w:rPr>
          <w:rFonts w:eastAsia="Times New Roman"/>
          <w:bCs/>
          <w:i/>
          <w:shd w:val="clear" w:color="auto" w:fill="FFFFFF"/>
          <w:lang w:eastAsia="pl-PL"/>
        </w:rPr>
      </w:pPr>
    </w:p>
    <w:p w14:paraId="1BB1756F" w14:textId="77777777" w:rsidR="00C644A3" w:rsidRPr="00D94F77" w:rsidRDefault="00C644A3" w:rsidP="00C644A3">
      <w:pPr>
        <w:spacing w:after="0" w:line="276" w:lineRule="auto"/>
        <w:rPr>
          <w:rFonts w:eastAsia="MS Mincho"/>
        </w:rPr>
      </w:pPr>
      <w:r w:rsidRPr="00D94F77">
        <w:rPr>
          <w:rFonts w:eastAsia="MS Mincho"/>
        </w:rPr>
        <w:t>Wypracowanie na temat nr</w:t>
      </w:r>
      <w:r>
        <w:rPr>
          <w:rFonts w:eastAsia="MS Mincho"/>
        </w:rPr>
        <w:t>:</w:t>
      </w:r>
      <w:r w:rsidRPr="00D94F77">
        <w:rPr>
          <w:rFonts w:eastAsia="MS Mincho"/>
        </w:rPr>
        <w:t xml:space="preserve"> ----</w:t>
      </w:r>
    </w:p>
    <w:p w14:paraId="01F2DFA5" w14:textId="77777777" w:rsidR="00C644A3" w:rsidRDefault="00C644A3" w:rsidP="00C644A3">
      <w:pPr>
        <w:spacing w:after="0" w:line="276" w:lineRule="auto"/>
        <w:rPr>
          <w:rFonts w:eastAsia="MS Mincho"/>
        </w:rPr>
      </w:pPr>
      <w:r w:rsidRPr="00D94F77">
        <w:rPr>
          <w:rFonts w:eastAsia="MS Mincho"/>
        </w:rPr>
        <w:t>----</w:t>
      </w:r>
    </w:p>
    <w:p w14:paraId="5D7A78E2" w14:textId="77777777" w:rsidR="00C644A3" w:rsidRDefault="00C644A3" w:rsidP="00C644A3">
      <w:pPr>
        <w:spacing w:after="0" w:line="276" w:lineRule="auto"/>
      </w:pPr>
    </w:p>
    <w:p w14:paraId="3E7C5BEF" w14:textId="77777777" w:rsidR="00C644A3" w:rsidRPr="00316A65" w:rsidRDefault="00C644A3" w:rsidP="00C644A3">
      <w:pPr>
        <w:spacing w:after="0" w:line="276" w:lineRule="auto"/>
      </w:pPr>
      <w:r>
        <w:t xml:space="preserve">Koniec </w:t>
      </w:r>
    </w:p>
    <w:p w14:paraId="43DFA489" w14:textId="77777777" w:rsidR="00572D01" w:rsidRDefault="00572D01" w:rsidP="00C644A3">
      <w:pPr>
        <w:spacing w:after="0" w:line="276" w:lineRule="auto"/>
        <w:ind w:left="383" w:hanging="425"/>
        <w:jc w:val="both"/>
        <w:rPr>
          <w:noProof/>
        </w:rPr>
        <w:sectPr w:rsidR="00572D01">
          <w:footerReference w:type="even" r:id="rId14"/>
          <w:footerReference w:type="first" r:id="rId15"/>
          <w:pgSz w:w="11906" w:h="16838"/>
          <w:pgMar w:top="1417" w:right="1417" w:bottom="1417" w:left="1417" w:header="708" w:footer="708" w:gutter="0"/>
          <w:cols w:space="708"/>
          <w:docGrid w:linePitch="360"/>
        </w:sectPr>
      </w:pPr>
    </w:p>
    <w:p w14:paraId="75B7E4E6" w14:textId="77777777" w:rsidR="00572D01" w:rsidRDefault="00572D01">
      <w:pPr>
        <w:rPr>
          <w:noProof/>
        </w:rPr>
      </w:pPr>
      <w:r>
        <w:rPr>
          <w:noProof/>
        </w:rPr>
        <w:lastRenderedPageBreak/>
        <w:br w:type="page"/>
      </w:r>
    </w:p>
    <w:p w14:paraId="2AD5302F" w14:textId="77777777" w:rsidR="00572D01" w:rsidRPr="001D3D63" w:rsidRDefault="00572D01" w:rsidP="00572D01">
      <w:pPr>
        <w:spacing w:after="0" w:line="240" w:lineRule="auto"/>
        <w:rPr>
          <w:rFonts w:eastAsia="Calibri"/>
          <w:b/>
          <w:bCs/>
          <w:noProof/>
          <w:color w:val="B2D69A"/>
          <w:sz w:val="124"/>
          <w:szCs w:val="124"/>
          <w:lang w:eastAsia="ar-SA"/>
        </w:rPr>
      </w:pPr>
      <w:r>
        <w:rPr>
          <w:rFonts w:eastAsia="Calibri"/>
          <w:b/>
          <w:bCs/>
          <w:noProof/>
          <w:color w:val="B2D69A"/>
          <w:sz w:val="124"/>
          <w:szCs w:val="124"/>
          <w:lang w:eastAsia="ar-SA"/>
        </w:rPr>
        <w:lastRenderedPageBreak/>
        <w:t>JĘZYK POLSKI</w:t>
      </w:r>
    </w:p>
    <w:p w14:paraId="4FA652D1" w14:textId="77777777" w:rsidR="00572D01" w:rsidRPr="001D3D63" w:rsidRDefault="00572D01" w:rsidP="00572D01">
      <w:pPr>
        <w:spacing w:after="0" w:line="240" w:lineRule="auto"/>
        <w:rPr>
          <w:rFonts w:eastAsia="Calibri"/>
          <w:b/>
          <w:bCs/>
          <w:noProof/>
          <w:color w:val="B2D69A"/>
          <w:sz w:val="84"/>
          <w:szCs w:val="84"/>
          <w:lang w:eastAsia="ar-SA"/>
        </w:rPr>
      </w:pPr>
      <w:r w:rsidRPr="001D3D63">
        <w:rPr>
          <w:rFonts w:eastAsia="Calibri"/>
          <w:b/>
          <w:bCs/>
          <w:noProof/>
          <w:color w:val="B2D69A"/>
          <w:sz w:val="84"/>
          <w:szCs w:val="84"/>
          <w:lang w:eastAsia="ar-SA"/>
        </w:rPr>
        <w:t>Egzamin ósmoklasisty</w:t>
      </w:r>
    </w:p>
    <w:p w14:paraId="3AC3EA4D" w14:textId="77777777" w:rsidR="00572D01" w:rsidRPr="001D3D63" w:rsidRDefault="00572D01" w:rsidP="00572D01">
      <w:pPr>
        <w:tabs>
          <w:tab w:val="left" w:pos="1560"/>
        </w:tabs>
        <w:suppressAutoHyphens/>
        <w:spacing w:before="240" w:after="240" w:line="240" w:lineRule="auto"/>
        <w:rPr>
          <w:rFonts w:eastAsia="Calibri"/>
          <w:iCs/>
          <w:noProof/>
          <w:color w:val="A8D08D"/>
          <w:sz w:val="80"/>
          <w:szCs w:val="80"/>
          <w:lang w:eastAsia="ar-SA"/>
        </w:rPr>
      </w:pPr>
      <w:r w:rsidRPr="001D3D63">
        <w:rPr>
          <w:rFonts w:eastAsia="Calibri"/>
          <w:noProof/>
        </w:rPr>
        <w:drawing>
          <wp:inline distT="0" distB="0" distL="0" distR="0" wp14:anchorId="276C2376" wp14:editId="7A992DB8">
            <wp:extent cx="1116000" cy="835407"/>
            <wp:effectExtent l="0" t="0" r="8255"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16" cstate="print">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p w14:paraId="090065AA" w14:textId="77777777" w:rsidR="00572D01" w:rsidRPr="001D3D63" w:rsidRDefault="00572D01" w:rsidP="00572D01">
      <w:pPr>
        <w:tabs>
          <w:tab w:val="left" w:pos="1560"/>
        </w:tabs>
        <w:suppressAutoHyphens/>
        <w:spacing w:before="240" w:after="0" w:line="240" w:lineRule="auto"/>
        <w:rPr>
          <w:rFonts w:eastAsia="Calibri"/>
          <w:iCs/>
          <w:noProof/>
          <w:color w:val="B2D69A"/>
          <w:sz w:val="72"/>
          <w:szCs w:val="80"/>
          <w:lang w:eastAsia="ar-SA"/>
        </w:rPr>
      </w:pPr>
    </w:p>
    <w:p w14:paraId="6F48EE7E" w14:textId="77777777" w:rsidR="00572D01" w:rsidRPr="001D3D63" w:rsidRDefault="00572D01" w:rsidP="00572D01">
      <w:pPr>
        <w:spacing w:after="0" w:line="240" w:lineRule="auto"/>
        <w:rPr>
          <w:rFonts w:eastAsia="Calibri"/>
          <w:b/>
          <w:bCs/>
          <w:noProof/>
          <w:color w:val="B2D69A"/>
          <w:sz w:val="124"/>
          <w:szCs w:val="124"/>
          <w:lang w:eastAsia="ar-SA"/>
        </w:rPr>
      </w:pPr>
      <w:r>
        <w:rPr>
          <w:rFonts w:eastAsia="Calibri"/>
          <w:b/>
          <w:bCs/>
          <w:noProof/>
          <w:color w:val="B2D69A"/>
          <w:sz w:val="124"/>
          <w:szCs w:val="124"/>
          <w:lang w:eastAsia="ar-SA"/>
        </w:rPr>
        <w:t>JĘZYK POLSKI</w:t>
      </w:r>
    </w:p>
    <w:p w14:paraId="5BF23967" w14:textId="77777777" w:rsidR="00572D01" w:rsidRPr="001D3D63" w:rsidRDefault="00572D01" w:rsidP="00572D01">
      <w:pPr>
        <w:tabs>
          <w:tab w:val="left" w:pos="1560"/>
        </w:tabs>
        <w:suppressAutoHyphens/>
        <w:spacing w:after="240" w:line="240" w:lineRule="auto"/>
        <w:rPr>
          <w:rFonts w:eastAsia="Calibri"/>
          <w:b/>
          <w:bCs/>
          <w:noProof/>
          <w:color w:val="B2D69A"/>
          <w:sz w:val="100"/>
          <w:szCs w:val="100"/>
          <w:lang w:eastAsia="ar-SA"/>
        </w:rPr>
      </w:pPr>
      <w:r w:rsidRPr="001D3D63">
        <w:rPr>
          <w:rFonts w:eastAsia="Calibri"/>
          <w:b/>
          <w:bCs/>
          <w:noProof/>
          <w:color w:val="B2D69A"/>
          <w:sz w:val="84"/>
          <w:szCs w:val="84"/>
          <w:lang w:eastAsia="ar-SA"/>
        </w:rPr>
        <w:t>Egzamin ósmoklasisty</w:t>
      </w:r>
    </w:p>
    <w:p w14:paraId="76911854" w14:textId="77777777" w:rsidR="00572D01" w:rsidRPr="001D3D63" w:rsidRDefault="00572D01" w:rsidP="00572D01">
      <w:pPr>
        <w:tabs>
          <w:tab w:val="left" w:pos="1560"/>
        </w:tabs>
        <w:suppressAutoHyphens/>
        <w:spacing w:before="240" w:after="240" w:line="240" w:lineRule="auto"/>
        <w:rPr>
          <w:rFonts w:eastAsia="Calibri"/>
          <w:iCs/>
          <w:noProof/>
          <w:color w:val="A8D08D"/>
          <w:sz w:val="80"/>
          <w:szCs w:val="80"/>
          <w:lang w:eastAsia="ar-SA"/>
        </w:rPr>
      </w:pPr>
      <w:r w:rsidRPr="001D3D63">
        <w:rPr>
          <w:rFonts w:eastAsia="Calibri"/>
          <w:noProof/>
        </w:rPr>
        <w:drawing>
          <wp:inline distT="0" distB="0" distL="0" distR="0" wp14:anchorId="617BF376" wp14:editId="6B37ED60">
            <wp:extent cx="1116000" cy="835407"/>
            <wp:effectExtent l="0" t="0" r="8255"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16" cstate="print">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p w14:paraId="375F4EA5" w14:textId="77777777" w:rsidR="00572D01" w:rsidRPr="001D3D63" w:rsidRDefault="00572D01" w:rsidP="00572D01">
      <w:pPr>
        <w:tabs>
          <w:tab w:val="left" w:pos="1560"/>
        </w:tabs>
        <w:suppressAutoHyphens/>
        <w:spacing w:before="240" w:after="0" w:line="240" w:lineRule="auto"/>
        <w:rPr>
          <w:rFonts w:eastAsia="Calibri"/>
          <w:iCs/>
          <w:noProof/>
          <w:color w:val="B2D69A"/>
          <w:sz w:val="72"/>
          <w:szCs w:val="80"/>
          <w:lang w:eastAsia="ar-SA"/>
        </w:rPr>
      </w:pPr>
    </w:p>
    <w:p w14:paraId="5E58DACB" w14:textId="77777777" w:rsidR="00572D01" w:rsidRPr="001D3D63" w:rsidRDefault="00572D01" w:rsidP="00572D01">
      <w:pPr>
        <w:spacing w:after="0" w:line="240" w:lineRule="auto"/>
        <w:rPr>
          <w:rFonts w:eastAsia="Calibri"/>
          <w:b/>
          <w:bCs/>
          <w:noProof/>
          <w:color w:val="B2D69A"/>
          <w:sz w:val="124"/>
          <w:szCs w:val="124"/>
          <w:lang w:eastAsia="ar-SA"/>
        </w:rPr>
      </w:pPr>
      <w:r>
        <w:rPr>
          <w:rFonts w:eastAsia="Calibri"/>
          <w:b/>
          <w:bCs/>
          <w:noProof/>
          <w:color w:val="B2D69A"/>
          <w:sz w:val="124"/>
          <w:szCs w:val="124"/>
          <w:lang w:eastAsia="ar-SA"/>
        </w:rPr>
        <w:t>JĘZYK POLSKI</w:t>
      </w:r>
    </w:p>
    <w:p w14:paraId="11CE8932" w14:textId="77777777" w:rsidR="00572D01" w:rsidRPr="001D3D63" w:rsidRDefault="00572D01" w:rsidP="00572D01">
      <w:pPr>
        <w:tabs>
          <w:tab w:val="left" w:pos="1560"/>
        </w:tabs>
        <w:suppressAutoHyphens/>
        <w:spacing w:after="240" w:line="240" w:lineRule="auto"/>
        <w:rPr>
          <w:rFonts w:eastAsia="Calibri"/>
          <w:b/>
          <w:bCs/>
          <w:noProof/>
          <w:color w:val="B2D69A"/>
          <w:sz w:val="100"/>
          <w:szCs w:val="100"/>
          <w:lang w:eastAsia="ar-SA"/>
        </w:rPr>
      </w:pPr>
      <w:r w:rsidRPr="001D3D63">
        <w:rPr>
          <w:rFonts w:eastAsia="Calibri"/>
          <w:b/>
          <w:bCs/>
          <w:noProof/>
          <w:color w:val="B2D69A"/>
          <w:sz w:val="84"/>
          <w:szCs w:val="84"/>
          <w:lang w:eastAsia="ar-SA"/>
        </w:rPr>
        <w:t>Egzamin ósmoklasisty</w:t>
      </w:r>
    </w:p>
    <w:p w14:paraId="3B7208C6" w14:textId="77777777" w:rsidR="00C644A3" w:rsidRPr="00572D01" w:rsidRDefault="00572D01" w:rsidP="00572D01">
      <w:pPr>
        <w:tabs>
          <w:tab w:val="left" w:pos="1560"/>
        </w:tabs>
        <w:suppressAutoHyphens/>
        <w:spacing w:before="240" w:after="240" w:line="240" w:lineRule="auto"/>
        <w:rPr>
          <w:rFonts w:eastAsia="Calibri"/>
          <w:color w:val="000000"/>
          <w:sz w:val="24"/>
        </w:rPr>
      </w:pPr>
      <w:r w:rsidRPr="001D3D63">
        <w:rPr>
          <w:rFonts w:eastAsia="Calibri"/>
          <w:noProof/>
        </w:rPr>
        <w:drawing>
          <wp:inline distT="0" distB="0" distL="0" distR="0" wp14:anchorId="5B9A7136" wp14:editId="4EF60FD7">
            <wp:extent cx="1116000" cy="835407"/>
            <wp:effectExtent l="0" t="0" r="8255"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16" cstate="print">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sectPr w:rsidR="00C644A3" w:rsidRPr="00572D01" w:rsidSect="008E2C82">
      <w:footerReference w:type="even"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9159D" w14:textId="77777777" w:rsidR="00C113F5" w:rsidRDefault="00C113F5" w:rsidP="009D5C0B">
      <w:pPr>
        <w:spacing w:after="0" w:line="240" w:lineRule="auto"/>
      </w:pPr>
      <w:r>
        <w:separator/>
      </w:r>
    </w:p>
  </w:endnote>
  <w:endnote w:type="continuationSeparator" w:id="0">
    <w:p w14:paraId="3B58DE2A" w14:textId="77777777" w:rsidR="00C113F5" w:rsidRDefault="00C113F5" w:rsidP="009D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980957"/>
      <w:docPartObj>
        <w:docPartGallery w:val="Page Numbers (Bottom of Page)"/>
        <w:docPartUnique/>
      </w:docPartObj>
    </w:sdtPr>
    <w:sdtEndPr>
      <w:rPr>
        <w:rFonts w:ascii="Arial" w:hAnsi="Arial" w:cs="Arial"/>
      </w:rPr>
    </w:sdtEndPr>
    <w:sdtContent>
      <w:p w14:paraId="1E495A1A" w14:textId="77777777" w:rsidR="00C113F5" w:rsidRPr="00713FBC" w:rsidRDefault="00C113F5" w:rsidP="00C113F5">
        <w:pPr>
          <w:pStyle w:val="Stopka"/>
          <w:rPr>
            <w:rFonts w:ascii="Arial" w:hAnsi="Arial" w:cs="Arial"/>
          </w:rPr>
        </w:pPr>
        <w:r w:rsidRPr="00713FBC">
          <w:rPr>
            <w:rFonts w:ascii="Arial" w:hAnsi="Arial" w:cs="Arial"/>
          </w:rPr>
          <w:fldChar w:fldCharType="begin"/>
        </w:r>
        <w:r w:rsidRPr="00713FBC">
          <w:rPr>
            <w:rFonts w:ascii="Arial" w:hAnsi="Arial" w:cs="Arial"/>
          </w:rPr>
          <w:instrText>PAGE   \* MERGEFORMAT</w:instrText>
        </w:r>
        <w:r w:rsidRPr="00713FBC">
          <w:rPr>
            <w:rFonts w:ascii="Arial" w:hAnsi="Arial" w:cs="Arial"/>
          </w:rPr>
          <w:fldChar w:fldCharType="separate"/>
        </w:r>
        <w:r w:rsidRPr="00713FBC">
          <w:rPr>
            <w:rFonts w:ascii="Arial" w:hAnsi="Arial" w:cs="Arial"/>
          </w:rPr>
          <w:t>2</w:t>
        </w:r>
        <w:r w:rsidRPr="00713FBC">
          <w:rPr>
            <w:rFonts w:ascii="Arial" w:hAnsi="Arial" w:cs="Arial"/>
          </w:rPr>
          <w:fldChar w:fldCharType="end"/>
        </w:r>
        <w:r>
          <w:rPr>
            <w:rFonts w:ascii="Arial" w:hAnsi="Arial" w:cs="Arial"/>
          </w:rPr>
          <w:t xml:space="preserve"> </w:t>
        </w:r>
        <w:r>
          <w:rPr>
            <w:rFonts w:ascii="Arial" w:hAnsi="Arial" w:cs="Arial"/>
          </w:rPr>
          <w:tab/>
        </w:r>
        <w:r>
          <w:rPr>
            <w:rFonts w:ascii="Arial" w:hAnsi="Arial" w:cs="Arial"/>
          </w:rPr>
          <w:tab/>
        </w:r>
        <w:r w:rsidRPr="00713FBC">
          <w:rPr>
            <w:rFonts w:ascii="Arial" w:hAnsi="Arial" w:cs="Arial"/>
            <w:sz w:val="18"/>
            <w:szCs w:val="18"/>
          </w:rPr>
          <w:t>OPOP-</w:t>
        </w:r>
        <w:r>
          <w:rPr>
            <w:rFonts w:ascii="Arial" w:hAnsi="Arial" w:cs="Arial"/>
          </w:rPr>
          <w:t>660</w:t>
        </w:r>
        <w:r w:rsidRPr="00713FBC">
          <w:rPr>
            <w:rFonts w:ascii="Arial" w:hAnsi="Arial" w:cs="Arial"/>
            <w:sz w:val="18"/>
            <w:szCs w:val="18"/>
          </w:rPr>
          <w:t>-2</w:t>
        </w:r>
        <w:r w:rsidR="00366F53">
          <w:rPr>
            <w:rFonts w:ascii="Arial" w:hAnsi="Arial" w:cs="Arial"/>
            <w:sz w:val="18"/>
            <w:szCs w:val="18"/>
          </w:rPr>
          <w:t>505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0763"/>
      <w:docPartObj>
        <w:docPartGallery w:val="Page Numbers (Bottom of Page)"/>
        <w:docPartUnique/>
      </w:docPartObj>
    </w:sdtPr>
    <w:sdtEndPr>
      <w:rPr>
        <w:rFonts w:ascii="Arial" w:hAnsi="Arial" w:cs="Arial"/>
      </w:rPr>
    </w:sdtEndPr>
    <w:sdtContent>
      <w:p w14:paraId="7F29AADD" w14:textId="77777777" w:rsidR="00C113F5" w:rsidRPr="00713FBC" w:rsidRDefault="00C113F5" w:rsidP="00C113F5">
        <w:pPr>
          <w:pStyle w:val="Stopka"/>
          <w:rPr>
            <w:rFonts w:ascii="Arial" w:hAnsi="Arial" w:cs="Arial"/>
          </w:rPr>
        </w:pPr>
        <w:r w:rsidRPr="00713FBC">
          <w:rPr>
            <w:rFonts w:ascii="Arial" w:hAnsi="Arial" w:cs="Arial"/>
            <w:sz w:val="18"/>
            <w:szCs w:val="18"/>
          </w:rPr>
          <w:t>OPOP-</w:t>
        </w:r>
        <w:r>
          <w:rPr>
            <w:rFonts w:ascii="Arial" w:hAnsi="Arial" w:cs="Arial"/>
          </w:rPr>
          <w:t>6</w:t>
        </w:r>
        <w:r w:rsidR="009C13AF">
          <w:rPr>
            <w:rFonts w:ascii="Arial" w:hAnsi="Arial" w:cs="Arial"/>
          </w:rPr>
          <w:t>6</w:t>
        </w:r>
        <w:r>
          <w:rPr>
            <w:rFonts w:ascii="Arial" w:hAnsi="Arial" w:cs="Arial"/>
          </w:rPr>
          <w:t>0</w:t>
        </w:r>
        <w:r w:rsidRPr="00713FBC">
          <w:rPr>
            <w:rFonts w:ascii="Arial" w:hAnsi="Arial" w:cs="Arial"/>
            <w:sz w:val="18"/>
            <w:szCs w:val="18"/>
          </w:rPr>
          <w:t>-2</w:t>
        </w:r>
        <w:r w:rsidR="00366F53">
          <w:rPr>
            <w:rFonts w:ascii="Arial" w:hAnsi="Arial" w:cs="Arial"/>
            <w:sz w:val="18"/>
            <w:szCs w:val="18"/>
          </w:rPr>
          <w:t>5</w:t>
        </w:r>
        <w:r w:rsidRPr="00713FBC">
          <w:rPr>
            <w:rFonts w:ascii="Arial" w:hAnsi="Arial" w:cs="Arial"/>
            <w:sz w:val="18"/>
            <w:szCs w:val="18"/>
          </w:rPr>
          <w:t>05</w:t>
        </w:r>
        <w:r w:rsidRPr="00713FBC">
          <w:rPr>
            <w:rFonts w:ascii="Arial" w:hAnsi="Arial" w:cs="Arial"/>
          </w:rPr>
          <w:t xml:space="preserve"> </w:t>
        </w:r>
        <w:r>
          <w:rPr>
            <w:rFonts w:ascii="Arial" w:hAnsi="Arial" w:cs="Arial"/>
          </w:rPr>
          <w:tab/>
        </w:r>
        <w:r>
          <w:rPr>
            <w:rFonts w:ascii="Arial" w:hAnsi="Arial" w:cs="Arial"/>
          </w:rPr>
          <w:tab/>
        </w:r>
        <w:r w:rsidRPr="00713FBC">
          <w:rPr>
            <w:rFonts w:ascii="Arial" w:hAnsi="Arial" w:cs="Arial"/>
          </w:rPr>
          <w:fldChar w:fldCharType="begin"/>
        </w:r>
        <w:r w:rsidRPr="00713FBC">
          <w:rPr>
            <w:rFonts w:ascii="Arial" w:hAnsi="Arial" w:cs="Arial"/>
          </w:rPr>
          <w:instrText>PAGE   \* MERGEFORMAT</w:instrText>
        </w:r>
        <w:r w:rsidRPr="00713FBC">
          <w:rPr>
            <w:rFonts w:ascii="Arial" w:hAnsi="Arial" w:cs="Arial"/>
          </w:rPr>
          <w:fldChar w:fldCharType="separate"/>
        </w:r>
        <w:r>
          <w:rPr>
            <w:rFonts w:ascii="Arial" w:hAnsi="Arial" w:cs="Arial"/>
          </w:rPr>
          <w:t>4</w:t>
        </w:r>
        <w:r w:rsidRPr="00713FBC">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Bidi"/>
      </w:rPr>
      <w:id w:val="2112084225"/>
      <w:docPartObj>
        <w:docPartGallery w:val="Page Numbers (Top of Page)"/>
        <w:docPartUnique/>
      </w:docPartObj>
    </w:sdtPr>
    <w:sdtEndPr>
      <w:rPr>
        <w:rFonts w:ascii="Arial" w:hAnsi="Arial" w:cs="Arial"/>
      </w:rPr>
    </w:sdtEndPr>
    <w:sdtContent>
      <w:sdt>
        <w:sdtPr>
          <w:id w:val="1034233206"/>
          <w:docPartObj>
            <w:docPartGallery w:val="Page Numbers (Bottom of Page)"/>
            <w:docPartUnique/>
          </w:docPartObj>
        </w:sdtPr>
        <w:sdtEndPr/>
        <w:sdtContent>
          <w:p w14:paraId="436A6EB5" w14:textId="77777777" w:rsidR="00C113F5" w:rsidRPr="00127C10" w:rsidRDefault="00C644A3" w:rsidP="009C13AF">
            <w:pPr>
              <w:tabs>
                <w:tab w:val="center" w:pos="4536"/>
                <w:tab w:val="right" w:pos="9072"/>
              </w:tabs>
              <w:spacing w:after="0" w:line="240" w:lineRule="auto"/>
            </w:pPr>
            <w:r w:rsidRPr="00713FBC">
              <w:fldChar w:fldCharType="begin"/>
            </w:r>
            <w:r w:rsidRPr="00713FBC">
              <w:instrText>PAGE   \* MERGEFORMAT</w:instrText>
            </w:r>
            <w:r w:rsidRPr="00713FBC">
              <w:fldChar w:fldCharType="separate"/>
            </w:r>
            <w:r>
              <w:t>8</w:t>
            </w:r>
            <w:r w:rsidRPr="00713FBC">
              <w:fldChar w:fldCharType="end"/>
            </w:r>
            <w:r>
              <w:t xml:space="preserve"> </w:t>
            </w:r>
            <w:r>
              <w:tab/>
            </w:r>
            <w:r>
              <w:tab/>
            </w:r>
            <w:r w:rsidRPr="00713FBC">
              <w:rPr>
                <w:sz w:val="18"/>
                <w:szCs w:val="18"/>
              </w:rPr>
              <w:t>OPOP-</w:t>
            </w:r>
            <w:r>
              <w:t>6</w:t>
            </w:r>
            <w:r w:rsidR="009C13AF">
              <w:t>6</w:t>
            </w:r>
            <w:r>
              <w:t>0</w:t>
            </w:r>
            <w:r w:rsidRPr="00713FBC">
              <w:rPr>
                <w:sz w:val="18"/>
                <w:szCs w:val="18"/>
              </w:rPr>
              <w:t>-2</w:t>
            </w:r>
            <w:r>
              <w:rPr>
                <w:sz w:val="18"/>
                <w:szCs w:val="18"/>
              </w:rPr>
              <w:t>505</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533841"/>
      <w:docPartObj>
        <w:docPartGallery w:val="Page Numbers (Bottom of Page)"/>
        <w:docPartUnique/>
      </w:docPartObj>
    </w:sdtPr>
    <w:sdtEndPr/>
    <w:sdtContent>
      <w:sdt>
        <w:sdtPr>
          <w:id w:val="-733624879"/>
          <w:docPartObj>
            <w:docPartGallery w:val="Page Numbers (Top of Page)"/>
            <w:docPartUnique/>
          </w:docPartObj>
        </w:sdtPr>
        <w:sdtEndPr/>
        <w:sdtContent>
          <w:p w14:paraId="7E0BCD5E" w14:textId="77777777" w:rsidR="00C113F5" w:rsidRPr="00FD04FC" w:rsidRDefault="00C113F5" w:rsidP="00FD04FC">
            <w:pPr>
              <w:tabs>
                <w:tab w:val="center" w:pos="4536"/>
                <w:tab w:val="right" w:pos="9072"/>
              </w:tabs>
              <w:rPr>
                <w:rFonts w:eastAsia="MS Mincho"/>
                <w:b/>
                <w:i/>
                <w:smallCaps/>
                <w:color w:val="F95E59"/>
              </w:rPr>
            </w:pPr>
          </w:p>
          <w:p w14:paraId="25D2816A" w14:textId="77777777" w:rsidR="00C113F5" w:rsidRDefault="00C113F5" w:rsidP="00E63DDD">
            <w:pPr>
              <w:tabs>
                <w:tab w:val="center" w:pos="4536"/>
                <w:tab w:val="right" w:pos="9072"/>
              </w:tabs>
              <w:spacing w:after="0" w:line="240" w:lineRule="auto"/>
            </w:pPr>
            <w:r w:rsidRPr="00367817">
              <w:rPr>
                <w:bCs/>
                <w:sz w:val="18"/>
                <w:szCs w:val="18"/>
              </w:rPr>
              <w:t>OPOP-</w:t>
            </w:r>
            <w:r w:rsidRPr="00367817">
              <w:rPr>
                <w:bCs/>
              </w:rPr>
              <w:t>100</w:t>
            </w:r>
            <w:r w:rsidRPr="00367817">
              <w:rPr>
                <w:bCs/>
                <w:sz w:val="18"/>
                <w:szCs w:val="18"/>
              </w:rPr>
              <w:t>-2</w:t>
            </w:r>
            <w:r>
              <w:rPr>
                <w:bCs/>
                <w:sz w:val="18"/>
                <w:szCs w:val="18"/>
              </w:rPr>
              <w:t>505</w:t>
            </w:r>
            <w:r w:rsidRPr="00367817">
              <w:rPr>
                <w:bCs/>
                <w:sz w:val="18"/>
                <w:szCs w:val="18"/>
              </w:rPr>
              <w:tab/>
            </w:r>
            <w:r w:rsidRPr="00367817">
              <w:t xml:space="preserve">Strona </w:t>
            </w:r>
            <w:r w:rsidRPr="00367817">
              <w:rPr>
                <w:bCs/>
              </w:rPr>
              <w:fldChar w:fldCharType="begin"/>
            </w:r>
            <w:r w:rsidRPr="00367817">
              <w:rPr>
                <w:bCs/>
              </w:rPr>
              <w:instrText>PAGE</w:instrText>
            </w:r>
            <w:r w:rsidRPr="00367817">
              <w:rPr>
                <w:bCs/>
              </w:rPr>
              <w:fldChar w:fldCharType="separate"/>
            </w:r>
            <w:r>
              <w:rPr>
                <w:bCs/>
                <w:noProof/>
              </w:rPr>
              <w:t>4</w:t>
            </w:r>
            <w:r w:rsidRPr="00367817">
              <w:rPr>
                <w:bCs/>
              </w:rPr>
              <w:fldChar w:fldCharType="end"/>
            </w:r>
            <w:r w:rsidRPr="00367817">
              <w:t xml:space="preserve"> z </w:t>
            </w:r>
            <w:r w:rsidRPr="00367817">
              <w:rPr>
                <w:bCs/>
              </w:rPr>
              <w:fldChar w:fldCharType="begin"/>
            </w:r>
            <w:r w:rsidRPr="00367817">
              <w:rPr>
                <w:bCs/>
              </w:rPr>
              <w:instrText>NUMPAGES</w:instrText>
            </w:r>
            <w:r w:rsidRPr="00367817">
              <w:rPr>
                <w:bCs/>
              </w:rPr>
              <w:fldChar w:fldCharType="separate"/>
            </w:r>
            <w:r>
              <w:rPr>
                <w:bCs/>
                <w:noProof/>
              </w:rPr>
              <w:t>24</w:t>
            </w:r>
            <w:r w:rsidRPr="00367817">
              <w:rPr>
                <w:bCs/>
              </w:rPr>
              <w:fldChar w:fldCharType="end"/>
            </w:r>
            <w:r w:rsidRPr="00367817">
              <w:rPr>
                <w:bCs/>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C7CC0" w14:textId="77777777" w:rsidR="006052B7" w:rsidRPr="00713FBC" w:rsidRDefault="0068108B" w:rsidP="008E2C82">
    <w:pPr>
      <w:pStyle w:val="Stopk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A822C" w14:textId="77777777" w:rsidR="00C113F5" w:rsidRDefault="00C113F5" w:rsidP="009D5C0B">
      <w:pPr>
        <w:spacing w:after="0" w:line="240" w:lineRule="auto"/>
      </w:pPr>
      <w:r>
        <w:separator/>
      </w:r>
    </w:p>
  </w:footnote>
  <w:footnote w:type="continuationSeparator" w:id="0">
    <w:p w14:paraId="435E4AED" w14:textId="77777777" w:rsidR="00C113F5" w:rsidRDefault="00C113F5" w:rsidP="009D5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E4674"/>
    <w:multiLevelType w:val="hybridMultilevel"/>
    <w:tmpl w:val="64FEC92C"/>
    <w:lvl w:ilvl="0" w:tplc="2D1C135E">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12E753E8"/>
    <w:multiLevelType w:val="hybridMultilevel"/>
    <w:tmpl w:val="C08AEE74"/>
    <w:lvl w:ilvl="0" w:tplc="6D4EBA6A">
      <w:start w:val="1"/>
      <w:numFmt w:val="decimal"/>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56B64CC"/>
    <w:multiLevelType w:val="hybridMultilevel"/>
    <w:tmpl w:val="196226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7E66E3"/>
    <w:multiLevelType w:val="hybridMultilevel"/>
    <w:tmpl w:val="B4E2FA38"/>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208B33BF"/>
    <w:multiLevelType w:val="hybridMultilevel"/>
    <w:tmpl w:val="C0A29F1C"/>
    <w:lvl w:ilvl="0" w:tplc="9394035A">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B47455"/>
    <w:multiLevelType w:val="hybridMultilevel"/>
    <w:tmpl w:val="B82E4D76"/>
    <w:lvl w:ilvl="0" w:tplc="375C3D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EA0CDD"/>
    <w:multiLevelType w:val="hybridMultilevel"/>
    <w:tmpl w:val="83FAAE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52152B"/>
    <w:multiLevelType w:val="hybridMultilevel"/>
    <w:tmpl w:val="04C68D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761941"/>
    <w:multiLevelType w:val="hybridMultilevel"/>
    <w:tmpl w:val="30127520"/>
    <w:lvl w:ilvl="0" w:tplc="E15653CC">
      <w:start w:val="1"/>
      <w:numFmt w:val="lowerLetter"/>
      <w:lvlText w:val="%1)"/>
      <w:lvlJc w:val="left"/>
      <w:pPr>
        <w:ind w:left="720" w:hanging="360"/>
      </w:pPr>
      <w:rPr>
        <w:rFonts w:ascii="Arial" w:hAnsi="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E479C6"/>
    <w:multiLevelType w:val="hybridMultilevel"/>
    <w:tmpl w:val="48A09D24"/>
    <w:lvl w:ilvl="0" w:tplc="E2B248B2">
      <w:start w:val="3"/>
      <w:numFmt w:val="decimal"/>
      <w:lvlText w:val="%1."/>
      <w:lvlJc w:val="left"/>
      <w:pPr>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471D6790"/>
    <w:multiLevelType w:val="hybridMultilevel"/>
    <w:tmpl w:val="5A7CBD16"/>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535D91"/>
    <w:multiLevelType w:val="hybridMultilevel"/>
    <w:tmpl w:val="E392D8D8"/>
    <w:lvl w:ilvl="0" w:tplc="4F222008">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56732FE6"/>
    <w:multiLevelType w:val="hybridMultilevel"/>
    <w:tmpl w:val="63041B8E"/>
    <w:lvl w:ilvl="0" w:tplc="5CFC9622">
      <w:start w:val="1"/>
      <w:numFmt w:val="upperLetter"/>
      <w:lvlText w:val="%1."/>
      <w:lvlJc w:val="left"/>
      <w:pPr>
        <w:ind w:left="360" w:hanging="360"/>
      </w:pPr>
      <w:rPr>
        <w:b/>
        <w:i w:val="0"/>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E65155E"/>
    <w:multiLevelType w:val="hybridMultilevel"/>
    <w:tmpl w:val="1BFAAA76"/>
    <w:lvl w:ilvl="0" w:tplc="DDDA93B4">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6E7462"/>
    <w:multiLevelType w:val="hybridMultilevel"/>
    <w:tmpl w:val="C0A29F1C"/>
    <w:lvl w:ilvl="0" w:tplc="9394035A">
      <w:start w:val="1"/>
      <w:numFmt w:val="upperLetter"/>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964F90"/>
    <w:multiLevelType w:val="hybridMultilevel"/>
    <w:tmpl w:val="A43C13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B0788B"/>
    <w:multiLevelType w:val="hybridMultilevel"/>
    <w:tmpl w:val="74520DE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633C35"/>
    <w:multiLevelType w:val="hybridMultilevel"/>
    <w:tmpl w:val="7B5E6A06"/>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0144A1"/>
    <w:multiLevelType w:val="hybridMultilevel"/>
    <w:tmpl w:val="2B86F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B9C7056"/>
    <w:multiLevelType w:val="multilevel"/>
    <w:tmpl w:val="9BA8ED6E"/>
    <w:lvl w:ilvl="0">
      <w:start w:val="1"/>
      <w:numFmt w:val="decimal"/>
      <w:lvlText w:val="%1."/>
      <w:lvlJc w:val="left"/>
      <w:pPr>
        <w:ind w:left="360" w:hanging="360"/>
      </w:pPr>
      <w:rPr>
        <w:color w:val="auto"/>
      </w:rPr>
    </w:lvl>
    <w:lvl w:ilvl="1">
      <w:start w:val="1"/>
      <w:numFmt w:val="decimal"/>
      <w:isLgl/>
      <w:lvlText w:val="%1.%2."/>
      <w:lvlJc w:val="left"/>
      <w:pPr>
        <w:ind w:left="480" w:hanging="48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6"/>
  </w:num>
  <w:num w:numId="5">
    <w:abstractNumId w:val="8"/>
  </w:num>
  <w:num w:numId="6">
    <w:abstractNumId w:val="11"/>
  </w:num>
  <w:num w:numId="7">
    <w:abstractNumId w:val="13"/>
  </w:num>
  <w:num w:numId="8">
    <w:abstractNumId w:val="9"/>
  </w:num>
  <w:num w:numId="9">
    <w:abstractNumId w:val="3"/>
  </w:num>
  <w:num w:numId="10">
    <w:abstractNumId w:val="15"/>
  </w:num>
  <w:num w:numId="11">
    <w:abstractNumId w:val="18"/>
  </w:num>
  <w:num w:numId="12">
    <w:abstractNumId w:val="5"/>
  </w:num>
  <w:num w:numId="13">
    <w:abstractNumId w:val="14"/>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16"/>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evenAndOddHeader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0B"/>
    <w:rsid w:val="00044A11"/>
    <w:rsid w:val="0004753B"/>
    <w:rsid w:val="0006241A"/>
    <w:rsid w:val="00092F80"/>
    <w:rsid w:val="000A3665"/>
    <w:rsid w:val="000F6C12"/>
    <w:rsid w:val="00104A3B"/>
    <w:rsid w:val="00121FCD"/>
    <w:rsid w:val="00156F9D"/>
    <w:rsid w:val="0016283E"/>
    <w:rsid w:val="001B1FA7"/>
    <w:rsid w:val="001C4710"/>
    <w:rsid w:val="001D7D53"/>
    <w:rsid w:val="001E018F"/>
    <w:rsid w:val="0024016A"/>
    <w:rsid w:val="0024197D"/>
    <w:rsid w:val="0027029E"/>
    <w:rsid w:val="002A5986"/>
    <w:rsid w:val="002B104B"/>
    <w:rsid w:val="002C657C"/>
    <w:rsid w:val="002E174F"/>
    <w:rsid w:val="00303AFF"/>
    <w:rsid w:val="00335961"/>
    <w:rsid w:val="00356937"/>
    <w:rsid w:val="00366F53"/>
    <w:rsid w:val="003D20A4"/>
    <w:rsid w:val="003E2DD4"/>
    <w:rsid w:val="003E696F"/>
    <w:rsid w:val="003F051E"/>
    <w:rsid w:val="00494FDE"/>
    <w:rsid w:val="00497160"/>
    <w:rsid w:val="004E20CF"/>
    <w:rsid w:val="00501D2C"/>
    <w:rsid w:val="00513B51"/>
    <w:rsid w:val="00526E50"/>
    <w:rsid w:val="005462CF"/>
    <w:rsid w:val="00550930"/>
    <w:rsid w:val="00551F66"/>
    <w:rsid w:val="00572D01"/>
    <w:rsid w:val="00584C52"/>
    <w:rsid w:val="006134C3"/>
    <w:rsid w:val="00655C53"/>
    <w:rsid w:val="0068108B"/>
    <w:rsid w:val="006859C3"/>
    <w:rsid w:val="00695794"/>
    <w:rsid w:val="006C0C60"/>
    <w:rsid w:val="006C4810"/>
    <w:rsid w:val="006C5D65"/>
    <w:rsid w:val="007119A2"/>
    <w:rsid w:val="007148A3"/>
    <w:rsid w:val="00726B09"/>
    <w:rsid w:val="00737887"/>
    <w:rsid w:val="0075205F"/>
    <w:rsid w:val="00752E15"/>
    <w:rsid w:val="00752EE1"/>
    <w:rsid w:val="00796C60"/>
    <w:rsid w:val="007F2121"/>
    <w:rsid w:val="007F49B7"/>
    <w:rsid w:val="007F72D8"/>
    <w:rsid w:val="008118E2"/>
    <w:rsid w:val="00861DA9"/>
    <w:rsid w:val="00872CF0"/>
    <w:rsid w:val="00873859"/>
    <w:rsid w:val="00895410"/>
    <w:rsid w:val="008C3B7A"/>
    <w:rsid w:val="008E0481"/>
    <w:rsid w:val="009001C7"/>
    <w:rsid w:val="00962923"/>
    <w:rsid w:val="00996BE0"/>
    <w:rsid w:val="009C11F0"/>
    <w:rsid w:val="009C13AF"/>
    <w:rsid w:val="009C1435"/>
    <w:rsid w:val="009D5C0B"/>
    <w:rsid w:val="009D682F"/>
    <w:rsid w:val="009D7EE4"/>
    <w:rsid w:val="009F26C3"/>
    <w:rsid w:val="00A37EB6"/>
    <w:rsid w:val="00A40352"/>
    <w:rsid w:val="00A602D7"/>
    <w:rsid w:val="00A963EC"/>
    <w:rsid w:val="00AA7C0B"/>
    <w:rsid w:val="00AF4FE7"/>
    <w:rsid w:val="00AF57C6"/>
    <w:rsid w:val="00B36B7C"/>
    <w:rsid w:val="00B8754E"/>
    <w:rsid w:val="00BA3A89"/>
    <w:rsid w:val="00BB1BC7"/>
    <w:rsid w:val="00BC76CA"/>
    <w:rsid w:val="00BE02F4"/>
    <w:rsid w:val="00C030D0"/>
    <w:rsid w:val="00C0521C"/>
    <w:rsid w:val="00C071D8"/>
    <w:rsid w:val="00C113F5"/>
    <w:rsid w:val="00C439BE"/>
    <w:rsid w:val="00C644A3"/>
    <w:rsid w:val="00C85494"/>
    <w:rsid w:val="00C85891"/>
    <w:rsid w:val="00C90BC4"/>
    <w:rsid w:val="00CB62EC"/>
    <w:rsid w:val="00CD7F80"/>
    <w:rsid w:val="00D238F1"/>
    <w:rsid w:val="00D310F3"/>
    <w:rsid w:val="00D459F8"/>
    <w:rsid w:val="00D63C3A"/>
    <w:rsid w:val="00D67461"/>
    <w:rsid w:val="00D74B7D"/>
    <w:rsid w:val="00D76596"/>
    <w:rsid w:val="00DB51D2"/>
    <w:rsid w:val="00DD7451"/>
    <w:rsid w:val="00E01C27"/>
    <w:rsid w:val="00E23D74"/>
    <w:rsid w:val="00E63DDD"/>
    <w:rsid w:val="00E64C1D"/>
    <w:rsid w:val="00E7520A"/>
    <w:rsid w:val="00E904D2"/>
    <w:rsid w:val="00E97B3E"/>
    <w:rsid w:val="00ED3025"/>
    <w:rsid w:val="00EF2A7D"/>
    <w:rsid w:val="00F2310A"/>
    <w:rsid w:val="00FB08E9"/>
    <w:rsid w:val="00FB33A4"/>
    <w:rsid w:val="00FD0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483931"/>
  <w15:chartTrackingRefBased/>
  <w15:docId w15:val="{7152ECCE-1885-45A4-89C6-50690B73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D5C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uiPriority w:val="59"/>
    <w:rsid w:val="009D5C0B"/>
    <w:pPr>
      <w:spacing w:after="0" w:line="240" w:lineRule="auto"/>
    </w:pPr>
    <w:rPr>
      <w:rFonts w:ascii="Times New Roman" w:hAnsi="Times New Roman"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9D5C0B"/>
    <w:pPr>
      <w:tabs>
        <w:tab w:val="center" w:pos="4536"/>
        <w:tab w:val="right" w:pos="9072"/>
      </w:tabs>
      <w:spacing w:after="0" w:line="240" w:lineRule="auto"/>
    </w:pPr>
    <w:rPr>
      <w:rFonts w:asciiTheme="minorHAnsi" w:hAnsiTheme="minorHAnsi" w:cstheme="minorBidi"/>
    </w:rPr>
  </w:style>
  <w:style w:type="character" w:customStyle="1" w:styleId="StopkaZnak">
    <w:name w:val="Stopka Znak"/>
    <w:basedOn w:val="Domylnaczcionkaakapitu"/>
    <w:link w:val="Stopka"/>
    <w:uiPriority w:val="99"/>
    <w:rsid w:val="009D5C0B"/>
    <w:rPr>
      <w:rFonts w:asciiTheme="minorHAnsi" w:hAnsiTheme="minorHAnsi" w:cstheme="minorBidi"/>
    </w:rPr>
  </w:style>
  <w:style w:type="table" w:customStyle="1" w:styleId="TableGrid">
    <w:name w:val="TableGrid"/>
    <w:rsid w:val="009D5C0B"/>
    <w:pPr>
      <w:spacing w:after="0" w:line="240" w:lineRule="auto"/>
    </w:pPr>
    <w:rPr>
      <w:rFonts w:asciiTheme="minorHAnsi" w:eastAsia="Times New Roman" w:hAnsiTheme="minorHAnsi" w:cstheme="minorBidi"/>
      <w:lang w:val="en-US"/>
    </w:rPr>
    <w:tblPr>
      <w:tblCellMar>
        <w:top w:w="0" w:type="dxa"/>
        <w:left w:w="0" w:type="dxa"/>
        <w:bottom w:w="0" w:type="dxa"/>
        <w:right w:w="0" w:type="dxa"/>
      </w:tblCellMar>
    </w:tblPr>
  </w:style>
  <w:style w:type="paragraph" w:customStyle="1" w:styleId="ARTartustawynprozporzdzenia">
    <w:name w:val="ART(§) – art. ustawy (§ np. rozporządzenia)"/>
    <w:uiPriority w:val="99"/>
    <w:qFormat/>
    <w:rsid w:val="009D5C0B"/>
    <w:pPr>
      <w:suppressAutoHyphens/>
      <w:autoSpaceDE w:val="0"/>
      <w:autoSpaceDN w:val="0"/>
      <w:adjustRightInd w:val="0"/>
      <w:spacing w:before="120" w:after="0" w:line="360" w:lineRule="auto"/>
      <w:ind w:firstLine="510"/>
      <w:jc w:val="both"/>
    </w:pPr>
    <w:rPr>
      <w:rFonts w:ascii="Times" w:eastAsia="Times New Roman" w:hAnsi="Times"/>
      <w:sz w:val="24"/>
      <w:szCs w:val="20"/>
      <w:lang w:eastAsia="pl-PL"/>
    </w:rPr>
  </w:style>
  <w:style w:type="paragraph" w:styleId="Nagwek">
    <w:name w:val="header"/>
    <w:basedOn w:val="Normalny"/>
    <w:link w:val="NagwekZnak"/>
    <w:uiPriority w:val="99"/>
    <w:unhideWhenUsed/>
    <w:rsid w:val="009D5C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5C0B"/>
  </w:style>
  <w:style w:type="paragraph" w:styleId="Akapitzlist">
    <w:name w:val="List Paragraph"/>
    <w:basedOn w:val="Normalny"/>
    <w:link w:val="AkapitzlistZnak"/>
    <w:uiPriority w:val="34"/>
    <w:qFormat/>
    <w:rsid w:val="009D5C0B"/>
    <w:pPr>
      <w:spacing w:after="0" w:line="240" w:lineRule="auto"/>
      <w:ind w:left="720"/>
      <w:contextualSpacing/>
    </w:pPr>
    <w:rPr>
      <w:rFonts w:ascii="Calibri" w:eastAsia="Calibri" w:hAnsi="Calibri" w:cs="Times New Roman"/>
      <w:sz w:val="24"/>
      <w:szCs w:val="24"/>
    </w:rPr>
  </w:style>
  <w:style w:type="character" w:customStyle="1" w:styleId="AkapitzlistZnak">
    <w:name w:val="Akapit z listą Znak"/>
    <w:link w:val="Akapitzlist"/>
    <w:uiPriority w:val="34"/>
    <w:qFormat/>
    <w:locked/>
    <w:rsid w:val="009D5C0B"/>
    <w:rPr>
      <w:rFonts w:ascii="Calibri" w:eastAsia="Calibri" w:hAnsi="Calibri" w:cs="Times New Roman"/>
      <w:sz w:val="24"/>
      <w:szCs w:val="24"/>
    </w:rPr>
  </w:style>
  <w:style w:type="character" w:styleId="Odwoaniedokomentarza">
    <w:name w:val="annotation reference"/>
    <w:basedOn w:val="Domylnaczcionkaakapitu"/>
    <w:uiPriority w:val="99"/>
    <w:semiHidden/>
    <w:unhideWhenUsed/>
    <w:rsid w:val="009D5C0B"/>
    <w:rPr>
      <w:sz w:val="16"/>
      <w:szCs w:val="16"/>
    </w:rPr>
  </w:style>
  <w:style w:type="paragraph" w:styleId="Tekstkomentarza">
    <w:name w:val="annotation text"/>
    <w:basedOn w:val="Normalny"/>
    <w:link w:val="TekstkomentarzaZnak"/>
    <w:uiPriority w:val="99"/>
    <w:unhideWhenUsed/>
    <w:qFormat/>
    <w:rsid w:val="009D5C0B"/>
    <w:pPr>
      <w:spacing w:line="240" w:lineRule="auto"/>
    </w:pPr>
    <w:rPr>
      <w:rFonts w:asciiTheme="minorHAnsi" w:hAnsiTheme="minorHAnsi" w:cstheme="minorBidi"/>
      <w:sz w:val="20"/>
      <w:szCs w:val="20"/>
    </w:rPr>
  </w:style>
  <w:style w:type="character" w:customStyle="1" w:styleId="TekstkomentarzaZnak">
    <w:name w:val="Tekst komentarza Znak"/>
    <w:basedOn w:val="Domylnaczcionkaakapitu"/>
    <w:link w:val="Tekstkomentarza"/>
    <w:uiPriority w:val="99"/>
    <w:qFormat/>
    <w:rsid w:val="009D5C0B"/>
    <w:rPr>
      <w:rFonts w:asciiTheme="minorHAnsi" w:hAnsiTheme="minorHAnsi" w:cstheme="minorBidi"/>
      <w:sz w:val="20"/>
      <w:szCs w:val="20"/>
    </w:rPr>
  </w:style>
  <w:style w:type="table" w:styleId="Tabela-Siatka">
    <w:name w:val="Table Grid"/>
    <w:basedOn w:val="Standardowy"/>
    <w:uiPriority w:val="59"/>
    <w:rsid w:val="009D5C0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39"/>
    <w:rsid w:val="009D5C0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9D5C0B"/>
    <w:rPr>
      <w:rFonts w:ascii="TimesNewRomanPSMT" w:hAnsi="TimesNewRomanPSMT" w:hint="default"/>
      <w:b w:val="0"/>
      <w:bCs w:val="0"/>
      <w:i w:val="0"/>
      <w:iCs w:val="0"/>
      <w:color w:val="000000"/>
      <w:sz w:val="24"/>
      <w:szCs w:val="24"/>
    </w:rPr>
  </w:style>
  <w:style w:type="table" w:customStyle="1" w:styleId="Tabela-Siatka5">
    <w:name w:val="Tabela - Siatka5"/>
    <w:basedOn w:val="Standardowy"/>
    <w:uiPriority w:val="59"/>
    <w:rsid w:val="009D5C0B"/>
    <w:pPr>
      <w:spacing w:after="0" w:line="240" w:lineRule="auto"/>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D5C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C0B"/>
    <w:rPr>
      <w:rFonts w:ascii="Segoe UI" w:hAnsi="Segoe UI" w:cs="Segoe UI"/>
      <w:sz w:val="18"/>
      <w:szCs w:val="18"/>
    </w:rPr>
  </w:style>
  <w:style w:type="character" w:styleId="Hipercze">
    <w:name w:val="Hyperlink"/>
    <w:basedOn w:val="Domylnaczcionkaakapitu"/>
    <w:uiPriority w:val="99"/>
    <w:unhideWhenUsed/>
    <w:rsid w:val="009D5C0B"/>
    <w:rPr>
      <w:color w:val="0563C1" w:themeColor="hyperlink"/>
      <w:u w:val="single"/>
    </w:rPr>
  </w:style>
  <w:style w:type="character" w:styleId="Nierozpoznanawzmianka">
    <w:name w:val="Unresolved Mention"/>
    <w:basedOn w:val="Domylnaczcionkaakapitu"/>
    <w:uiPriority w:val="99"/>
    <w:semiHidden/>
    <w:unhideWhenUsed/>
    <w:rsid w:val="009D5C0B"/>
    <w:rPr>
      <w:color w:val="605E5C"/>
      <w:shd w:val="clear" w:color="auto" w:fill="E1DFDD"/>
    </w:rPr>
  </w:style>
  <w:style w:type="table" w:customStyle="1" w:styleId="Tabela-Siatka3">
    <w:name w:val="Tabela - Siatka3"/>
    <w:basedOn w:val="Standardowy"/>
    <w:next w:val="Tabela-Siatka"/>
    <w:uiPriority w:val="39"/>
    <w:rsid w:val="009D7EE4"/>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94FD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4FDE"/>
    <w:rPr>
      <w:sz w:val="20"/>
      <w:szCs w:val="20"/>
    </w:rPr>
  </w:style>
  <w:style w:type="character" w:styleId="Odwoanieprzypisudolnego">
    <w:name w:val="footnote reference"/>
    <w:basedOn w:val="Domylnaczcionkaakapitu"/>
    <w:semiHidden/>
    <w:unhideWhenUsed/>
    <w:rsid w:val="00494FDE"/>
    <w:rPr>
      <w:vertAlign w:val="superscript"/>
    </w:rPr>
  </w:style>
  <w:style w:type="table" w:customStyle="1" w:styleId="Tabela-Siatka2">
    <w:name w:val="Tabela - Siatka2"/>
    <w:basedOn w:val="Standardowy"/>
    <w:next w:val="Tabela-Siatka"/>
    <w:rsid w:val="00C113F5"/>
    <w:pPr>
      <w:spacing w:after="0" w:line="240" w:lineRule="auto"/>
    </w:pPr>
    <w:rPr>
      <w:rFonts w:asciiTheme="minorHAnsi" w:eastAsiaTheme="minorEastAsia" w:hAnsiTheme="minorHAnsi" w:cstheme="minorBid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ABB4B-94FB-4CC0-A1EA-2F45188A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2877</Words>
  <Characters>17267</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Łakoma-Sabat</dc:creator>
  <cp:keywords/>
  <dc:description/>
  <cp:lastModifiedBy>Andrzej Kaptur</cp:lastModifiedBy>
  <cp:revision>6</cp:revision>
  <cp:lastPrinted>2025-02-11T12:30:00Z</cp:lastPrinted>
  <dcterms:created xsi:type="dcterms:W3CDTF">2025-02-11T11:27:00Z</dcterms:created>
  <dcterms:modified xsi:type="dcterms:W3CDTF">2025-05-09T12:15:00Z</dcterms:modified>
</cp:coreProperties>
</file>